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151AA" w14:textId="0BB91AB5" w:rsidR="006F042B" w:rsidRPr="005F597F" w:rsidRDefault="00E67785" w:rsidP="006F042B">
      <w:pPr>
        <w:pStyle w:val="Naslov"/>
        <w:ind w:right="-1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C708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5pt;height:182.5pt">
            <v:imagedata r:id="rId6" o:title="Memo"/>
          </v:shape>
        </w:pict>
      </w:r>
    </w:p>
    <w:p w14:paraId="2C4205F0" w14:textId="77777777" w:rsidR="00742101" w:rsidRDefault="00742101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</w:p>
    <w:p w14:paraId="25E6C16C" w14:textId="77777777" w:rsidR="006F042B" w:rsidRPr="005F597F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Broj RKP-a: </w:t>
      </w:r>
      <w:r w:rsidR="00A02637" w:rsidRPr="005F597F">
        <w:rPr>
          <w:rFonts w:ascii="Times New Roman" w:hAnsi="Times New Roman" w:cs="Times New Roman"/>
        </w:rPr>
        <w:t>37496</w:t>
      </w:r>
    </w:p>
    <w:p w14:paraId="69BE5BAA" w14:textId="77777777" w:rsidR="006F042B" w:rsidRPr="005F597F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Matični broj: </w:t>
      </w:r>
      <w:r w:rsidR="00A02637" w:rsidRPr="005F597F">
        <w:rPr>
          <w:rFonts w:ascii="Times New Roman" w:hAnsi="Times New Roman" w:cs="Times New Roman"/>
        </w:rPr>
        <w:t>00277002</w:t>
      </w:r>
    </w:p>
    <w:p w14:paraId="213968E3" w14:textId="77777777" w:rsidR="006F042B" w:rsidRPr="005F597F" w:rsidRDefault="006F042B" w:rsidP="006F042B">
      <w:pPr>
        <w:rPr>
          <w:rFonts w:eastAsia="Arial Unicode MS"/>
          <w:b/>
        </w:rPr>
      </w:pPr>
      <w:r w:rsidRPr="005F597F">
        <w:rPr>
          <w:rFonts w:eastAsia="Arial Unicode MS"/>
          <w:b/>
        </w:rPr>
        <w:t>Razina: 21</w:t>
      </w:r>
    </w:p>
    <w:p w14:paraId="32799F1D" w14:textId="77777777" w:rsidR="006F042B" w:rsidRPr="005F597F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Šifra djelatnosti: </w:t>
      </w:r>
      <w:r w:rsidR="00A02637" w:rsidRPr="005F597F">
        <w:rPr>
          <w:rFonts w:ascii="Times New Roman" w:hAnsi="Times New Roman" w:cs="Times New Roman"/>
        </w:rPr>
        <w:t>92511</w:t>
      </w:r>
    </w:p>
    <w:p w14:paraId="7ED9DC6B" w14:textId="77777777" w:rsidR="006F042B" w:rsidRPr="005F597F" w:rsidRDefault="006F042B" w:rsidP="006F042B">
      <w:pPr>
        <w:rPr>
          <w:rFonts w:eastAsia="Arial Unicode MS"/>
          <w:b/>
        </w:rPr>
      </w:pPr>
      <w:r w:rsidRPr="005F597F">
        <w:rPr>
          <w:rFonts w:eastAsia="Arial Unicode MS"/>
          <w:b/>
        </w:rPr>
        <w:t>Šifra županije: 16</w:t>
      </w:r>
    </w:p>
    <w:p w14:paraId="06EA009E" w14:textId="77777777" w:rsidR="006F042B" w:rsidRPr="005F597F" w:rsidRDefault="006F042B" w:rsidP="006F042B">
      <w:pPr>
        <w:rPr>
          <w:rFonts w:eastAsia="Arial Unicode MS"/>
          <w:b/>
        </w:rPr>
      </w:pPr>
      <w:r w:rsidRPr="005F597F">
        <w:rPr>
          <w:rFonts w:eastAsia="Arial Unicode MS"/>
          <w:b/>
        </w:rPr>
        <w:t>Šifra općine: 534</w:t>
      </w:r>
    </w:p>
    <w:p w14:paraId="5A2657BB" w14:textId="61A16AED" w:rsidR="006F042B" w:rsidRPr="005F597F" w:rsidRDefault="007731F4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AOP </w:t>
      </w:r>
      <w:proofErr w:type="spellStart"/>
      <w:r w:rsidRPr="005F597F">
        <w:rPr>
          <w:rFonts w:ascii="Times New Roman" w:hAnsi="Times New Roman" w:cs="Times New Roman"/>
        </w:rPr>
        <w:t>ozn</w:t>
      </w:r>
      <w:proofErr w:type="spellEnd"/>
      <w:r w:rsidRPr="005F597F">
        <w:rPr>
          <w:rFonts w:ascii="Times New Roman" w:hAnsi="Times New Roman" w:cs="Times New Roman"/>
        </w:rPr>
        <w:t xml:space="preserve">. </w:t>
      </w:r>
      <w:r w:rsidR="00534C10">
        <w:rPr>
          <w:rFonts w:ascii="Times New Roman" w:hAnsi="Times New Roman" w:cs="Times New Roman"/>
        </w:rPr>
        <w:t>razdoblja: 2025-03</w:t>
      </w:r>
    </w:p>
    <w:p w14:paraId="0C0092D4" w14:textId="77777777" w:rsidR="006F042B" w:rsidRPr="004D79D8" w:rsidRDefault="006F042B" w:rsidP="005F597F">
      <w:pPr>
        <w:pStyle w:val="Naslov2"/>
        <w:jc w:val="left"/>
        <w:rPr>
          <w:rFonts w:ascii="Times New Roman" w:hAnsi="Times New Roman" w:cs="Times New Roman"/>
        </w:rPr>
      </w:pPr>
    </w:p>
    <w:p w14:paraId="0D0D8617" w14:textId="77777777" w:rsidR="006F042B" w:rsidRPr="004D79D8" w:rsidRDefault="006F042B" w:rsidP="006F042B">
      <w:pPr>
        <w:pStyle w:val="Naslov2"/>
        <w:rPr>
          <w:rFonts w:ascii="Times New Roman" w:hAnsi="Times New Roman" w:cs="Times New Roman"/>
        </w:rPr>
      </w:pPr>
    </w:p>
    <w:p w14:paraId="398C41CB" w14:textId="7C005712" w:rsidR="006F042B" w:rsidRPr="00454A2F" w:rsidRDefault="006F042B" w:rsidP="00344BC7">
      <w:pPr>
        <w:pStyle w:val="Naslov2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BILJEŠKE</w:t>
      </w:r>
      <w:r w:rsidR="00344BC7" w:rsidRPr="00454A2F">
        <w:rPr>
          <w:rFonts w:ascii="Times New Roman" w:hAnsi="Times New Roman" w:cs="Times New Roman"/>
        </w:rPr>
        <w:t xml:space="preserve"> </w:t>
      </w:r>
      <w:r w:rsidRPr="00454A2F">
        <w:rPr>
          <w:rFonts w:ascii="Times New Roman" w:hAnsi="Times New Roman" w:cs="Times New Roman"/>
        </w:rPr>
        <w:t>UZ IZVJEŠTAJ O PRIHODIMA I RASHODIMA, PRIMICIMA I IZDACIMA</w:t>
      </w:r>
    </w:p>
    <w:p w14:paraId="26C18776" w14:textId="77777777" w:rsidR="00EF6F4F" w:rsidRPr="00454A2F" w:rsidRDefault="00EF6F4F" w:rsidP="00EF6F4F"/>
    <w:p w14:paraId="54C4EB47" w14:textId="77777777" w:rsidR="006F042B" w:rsidRPr="00454A2F" w:rsidRDefault="006F042B" w:rsidP="006F042B"/>
    <w:p w14:paraId="2182D72A" w14:textId="77777777" w:rsidR="006F042B" w:rsidRPr="00454A2F" w:rsidRDefault="006F042B" w:rsidP="006F042B">
      <w:pPr>
        <w:numPr>
          <w:ilvl w:val="0"/>
          <w:numId w:val="1"/>
        </w:numPr>
        <w:rPr>
          <w:b/>
          <w:bCs/>
        </w:rPr>
      </w:pPr>
      <w:r w:rsidRPr="00454A2F">
        <w:rPr>
          <w:b/>
          <w:bCs/>
        </w:rPr>
        <w:t>PRIHODI</w:t>
      </w:r>
    </w:p>
    <w:p w14:paraId="33852DF7" w14:textId="77777777" w:rsidR="006F042B" w:rsidRPr="00454A2F" w:rsidRDefault="006F042B" w:rsidP="006F042B"/>
    <w:p w14:paraId="1741300E" w14:textId="4A2A33CF" w:rsidR="006F042B" w:rsidRPr="00454A2F" w:rsidRDefault="007731F4" w:rsidP="006F042B">
      <w:pPr>
        <w:ind w:left="720"/>
      </w:pPr>
      <w:r w:rsidRPr="00454A2F">
        <w:t>Gradski muzej Žu</w:t>
      </w:r>
      <w:r w:rsidR="00FF4D61" w:rsidRPr="00454A2F">
        <w:t xml:space="preserve">panja  u </w:t>
      </w:r>
      <w:r w:rsidR="00534C10">
        <w:t>razdoblju od 01.01.2025</w:t>
      </w:r>
      <w:r w:rsidR="006F042B" w:rsidRPr="00454A2F">
        <w:t>.</w:t>
      </w:r>
      <w:r w:rsidR="00534C10">
        <w:t xml:space="preserve"> do 31.03.2025</w:t>
      </w:r>
      <w:r w:rsidR="00E92676" w:rsidRPr="00454A2F">
        <w:t>. godine ostvario</w:t>
      </w:r>
      <w:r w:rsidR="006F042B" w:rsidRPr="00454A2F">
        <w:t xml:space="preserve"> je slijedeće vrste prihoda:</w:t>
      </w:r>
    </w:p>
    <w:p w14:paraId="3ADD3BF7" w14:textId="77777777" w:rsidR="006F042B" w:rsidRPr="00454A2F" w:rsidRDefault="006F042B" w:rsidP="006F042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95"/>
        <w:gridCol w:w="2341"/>
        <w:gridCol w:w="1275"/>
      </w:tblGrid>
      <w:tr w:rsidR="006F042B" w:rsidRPr="00454A2F" w14:paraId="4B54AF11" w14:textId="77777777" w:rsidTr="00E05517">
        <w:trPr>
          <w:trHeight w:val="1462"/>
        </w:trPr>
        <w:tc>
          <w:tcPr>
            <w:tcW w:w="3936" w:type="dxa"/>
            <w:vAlign w:val="center"/>
          </w:tcPr>
          <w:p w14:paraId="54523305" w14:textId="77777777" w:rsidR="006F042B" w:rsidRPr="00454A2F" w:rsidRDefault="006F042B" w:rsidP="00192678">
            <w:pPr>
              <w:pStyle w:val="Naslov4"/>
              <w:rPr>
                <w:rFonts w:ascii="Times New Roman" w:hAnsi="Times New Roman" w:cs="Times New Roman"/>
                <w:sz w:val="24"/>
              </w:rPr>
            </w:pPr>
            <w:r w:rsidRPr="00454A2F">
              <w:rPr>
                <w:rFonts w:ascii="Times New Roman" w:hAnsi="Times New Roman" w:cs="Times New Roman"/>
                <w:sz w:val="24"/>
              </w:rPr>
              <w:t>VRSTA PRIHODA</w:t>
            </w:r>
          </w:p>
        </w:tc>
        <w:tc>
          <w:tcPr>
            <w:tcW w:w="2195" w:type="dxa"/>
            <w:vAlign w:val="center"/>
          </w:tcPr>
          <w:p w14:paraId="707C1ACF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 IZVJEŠTAJNOM RAZDOBLJU  PRETHODNE GODINE</w:t>
            </w:r>
          </w:p>
        </w:tc>
        <w:tc>
          <w:tcPr>
            <w:tcW w:w="2341" w:type="dxa"/>
            <w:vAlign w:val="center"/>
          </w:tcPr>
          <w:p w14:paraId="641D68CA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TEKUĆEM RAZDOBLJU</w:t>
            </w:r>
          </w:p>
        </w:tc>
        <w:tc>
          <w:tcPr>
            <w:tcW w:w="1275" w:type="dxa"/>
            <w:vAlign w:val="center"/>
          </w:tcPr>
          <w:p w14:paraId="5749F54F" w14:textId="77777777" w:rsidR="006F042B" w:rsidRPr="00454A2F" w:rsidRDefault="006F042B" w:rsidP="00192678">
            <w:pPr>
              <w:pStyle w:val="Naslov3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INDEX</w:t>
            </w:r>
          </w:p>
        </w:tc>
      </w:tr>
      <w:tr w:rsidR="004A4E1F" w:rsidRPr="00454A2F" w14:paraId="244C6164" w14:textId="77777777" w:rsidTr="00E05517">
        <w:tc>
          <w:tcPr>
            <w:tcW w:w="3936" w:type="dxa"/>
          </w:tcPr>
          <w:p w14:paraId="1CA42385" w14:textId="77777777" w:rsidR="004A4E1F" w:rsidRPr="00454A2F" w:rsidRDefault="004A4E1F" w:rsidP="00FD73F2">
            <w:r w:rsidRPr="00454A2F">
              <w:t>Kamata na depozite po viđenju</w:t>
            </w:r>
          </w:p>
        </w:tc>
        <w:tc>
          <w:tcPr>
            <w:tcW w:w="2195" w:type="dxa"/>
          </w:tcPr>
          <w:p w14:paraId="5FF35977" w14:textId="5F98795C" w:rsidR="004A4E1F" w:rsidRPr="00454A2F" w:rsidRDefault="004A4E1F" w:rsidP="00FD73F2">
            <w:pPr>
              <w:jc w:val="right"/>
              <w:rPr>
                <w:u w:val="single"/>
              </w:rPr>
            </w:pPr>
            <w:r w:rsidRPr="0004387C">
              <w:t>2,73</w:t>
            </w:r>
          </w:p>
        </w:tc>
        <w:tc>
          <w:tcPr>
            <w:tcW w:w="2341" w:type="dxa"/>
          </w:tcPr>
          <w:p w14:paraId="15BC1442" w14:textId="5143DA04" w:rsidR="004A4E1F" w:rsidRPr="00454A2F" w:rsidRDefault="004A4E1F" w:rsidP="00FD73F2">
            <w:pPr>
              <w:jc w:val="right"/>
              <w:rPr>
                <w:u w:val="single"/>
              </w:rPr>
            </w:pPr>
            <w:r w:rsidRPr="0004387C">
              <w:t>1,32</w:t>
            </w:r>
          </w:p>
        </w:tc>
        <w:tc>
          <w:tcPr>
            <w:tcW w:w="1275" w:type="dxa"/>
          </w:tcPr>
          <w:p w14:paraId="6B61DC46" w14:textId="7C8F6588" w:rsidR="004A4E1F" w:rsidRPr="00454A2F" w:rsidRDefault="004A4E1F" w:rsidP="00FD73F2">
            <w:pPr>
              <w:jc w:val="right"/>
              <w:rPr>
                <w:u w:val="single"/>
              </w:rPr>
            </w:pPr>
            <w:r w:rsidRPr="0004387C">
              <w:t>48,4</w:t>
            </w:r>
          </w:p>
        </w:tc>
      </w:tr>
      <w:tr w:rsidR="004A4E1F" w:rsidRPr="00454A2F" w14:paraId="6E78CFA4" w14:textId="77777777" w:rsidTr="00E05517">
        <w:tc>
          <w:tcPr>
            <w:tcW w:w="3936" w:type="dxa"/>
          </w:tcPr>
          <w:p w14:paraId="21410BD4" w14:textId="77777777" w:rsidR="004A4E1F" w:rsidRPr="00454A2F" w:rsidRDefault="004A4E1F" w:rsidP="00FD73F2">
            <w:r w:rsidRPr="00454A2F">
              <w:t>Ostali nespomenuti prihodi</w:t>
            </w:r>
          </w:p>
        </w:tc>
        <w:tc>
          <w:tcPr>
            <w:tcW w:w="2195" w:type="dxa"/>
          </w:tcPr>
          <w:p w14:paraId="576F76F7" w14:textId="096B7FC0" w:rsidR="004A4E1F" w:rsidRPr="00454A2F" w:rsidRDefault="004A4E1F" w:rsidP="00FD73F2">
            <w:pPr>
              <w:jc w:val="right"/>
              <w:rPr>
                <w:u w:val="single"/>
              </w:rPr>
            </w:pPr>
            <w:r w:rsidRPr="00915190">
              <w:t>145,00</w:t>
            </w:r>
          </w:p>
        </w:tc>
        <w:tc>
          <w:tcPr>
            <w:tcW w:w="2341" w:type="dxa"/>
          </w:tcPr>
          <w:p w14:paraId="6A33CF59" w14:textId="227A4370" w:rsidR="004A4E1F" w:rsidRPr="00454A2F" w:rsidRDefault="004A4E1F" w:rsidP="00FD73F2">
            <w:pPr>
              <w:jc w:val="right"/>
              <w:rPr>
                <w:u w:val="single"/>
              </w:rPr>
            </w:pPr>
            <w:r w:rsidRPr="00915190">
              <w:t>233,20</w:t>
            </w:r>
          </w:p>
        </w:tc>
        <w:tc>
          <w:tcPr>
            <w:tcW w:w="1275" w:type="dxa"/>
          </w:tcPr>
          <w:p w14:paraId="60A67F91" w14:textId="28AF3809" w:rsidR="004A4E1F" w:rsidRPr="00454A2F" w:rsidRDefault="004A4E1F" w:rsidP="00FD73F2">
            <w:pPr>
              <w:jc w:val="right"/>
              <w:rPr>
                <w:u w:val="single"/>
              </w:rPr>
            </w:pPr>
            <w:r w:rsidRPr="00915190">
              <w:t>160,8</w:t>
            </w:r>
          </w:p>
        </w:tc>
      </w:tr>
      <w:tr w:rsidR="0011249B" w:rsidRPr="00454A2F" w14:paraId="1A3AF216" w14:textId="77777777" w:rsidTr="00E05517">
        <w:tc>
          <w:tcPr>
            <w:tcW w:w="3936" w:type="dxa"/>
          </w:tcPr>
          <w:p w14:paraId="2BC2AAFC" w14:textId="77777777" w:rsidR="0011249B" w:rsidRPr="00454A2F" w:rsidRDefault="0011249B" w:rsidP="00FD73F2">
            <w:r w:rsidRPr="00454A2F">
              <w:t>Prihodi iz  nadležnog proračuna za financiranje rashoda poslovanja</w:t>
            </w:r>
          </w:p>
        </w:tc>
        <w:tc>
          <w:tcPr>
            <w:tcW w:w="2195" w:type="dxa"/>
          </w:tcPr>
          <w:p w14:paraId="6626484E" w14:textId="039C1F37" w:rsidR="0011249B" w:rsidRPr="00454A2F" w:rsidRDefault="0011249B" w:rsidP="00FD73F2">
            <w:pPr>
              <w:jc w:val="right"/>
              <w:rPr>
                <w:u w:val="single"/>
              </w:rPr>
            </w:pPr>
            <w:r w:rsidRPr="007C1876">
              <w:t>60.846,53</w:t>
            </w:r>
          </w:p>
        </w:tc>
        <w:tc>
          <w:tcPr>
            <w:tcW w:w="2341" w:type="dxa"/>
          </w:tcPr>
          <w:p w14:paraId="65B0D278" w14:textId="44A9F8B0" w:rsidR="0011249B" w:rsidRPr="00454A2F" w:rsidRDefault="0011249B" w:rsidP="00FD73F2">
            <w:pPr>
              <w:jc w:val="right"/>
              <w:rPr>
                <w:u w:val="single"/>
              </w:rPr>
            </w:pPr>
            <w:r w:rsidRPr="007C1876">
              <w:t>72.645,41</w:t>
            </w:r>
          </w:p>
        </w:tc>
        <w:tc>
          <w:tcPr>
            <w:tcW w:w="1275" w:type="dxa"/>
          </w:tcPr>
          <w:p w14:paraId="4B872248" w14:textId="387A7052" w:rsidR="0011249B" w:rsidRPr="00454A2F" w:rsidRDefault="0011249B" w:rsidP="00FD73F2">
            <w:pPr>
              <w:jc w:val="right"/>
              <w:rPr>
                <w:u w:val="single"/>
              </w:rPr>
            </w:pPr>
            <w:r w:rsidRPr="007C1876">
              <w:t>119,4</w:t>
            </w:r>
          </w:p>
        </w:tc>
      </w:tr>
      <w:tr w:rsidR="0011249B" w:rsidRPr="00454A2F" w14:paraId="6351AFD3" w14:textId="77777777" w:rsidTr="00E05517">
        <w:tc>
          <w:tcPr>
            <w:tcW w:w="3936" w:type="dxa"/>
          </w:tcPr>
          <w:p w14:paraId="6265E5DF" w14:textId="77777777" w:rsidR="0011249B" w:rsidRPr="00454A2F" w:rsidRDefault="0011249B" w:rsidP="00FD73F2">
            <w:r w:rsidRPr="00454A2F">
              <w:t>Prihodi iz nadležnog proračuna za financiranje rashoda za nabavu nefinancijske imovine</w:t>
            </w:r>
          </w:p>
        </w:tc>
        <w:tc>
          <w:tcPr>
            <w:tcW w:w="2195" w:type="dxa"/>
          </w:tcPr>
          <w:p w14:paraId="7A307878" w14:textId="4C33BE93" w:rsidR="0011249B" w:rsidRPr="00454A2F" w:rsidRDefault="0011249B" w:rsidP="00FD73F2">
            <w:pPr>
              <w:jc w:val="right"/>
              <w:rPr>
                <w:u w:val="single"/>
              </w:rPr>
            </w:pPr>
            <w:r w:rsidRPr="007C1876">
              <w:t>0,00</w:t>
            </w:r>
          </w:p>
        </w:tc>
        <w:tc>
          <w:tcPr>
            <w:tcW w:w="2341" w:type="dxa"/>
          </w:tcPr>
          <w:p w14:paraId="308A9958" w14:textId="6C985801" w:rsidR="0011249B" w:rsidRPr="00454A2F" w:rsidRDefault="0011249B" w:rsidP="00FD73F2">
            <w:pPr>
              <w:jc w:val="right"/>
              <w:rPr>
                <w:u w:val="single"/>
              </w:rPr>
            </w:pPr>
            <w:r w:rsidRPr="007C1876">
              <w:t>30.000,00</w:t>
            </w:r>
          </w:p>
        </w:tc>
        <w:tc>
          <w:tcPr>
            <w:tcW w:w="1275" w:type="dxa"/>
          </w:tcPr>
          <w:p w14:paraId="50298149" w14:textId="46DD7587" w:rsidR="0011249B" w:rsidRPr="00454A2F" w:rsidRDefault="0011249B" w:rsidP="00FD73F2">
            <w:pPr>
              <w:jc w:val="right"/>
              <w:rPr>
                <w:u w:val="single"/>
              </w:rPr>
            </w:pPr>
            <w:r w:rsidRPr="007C1876">
              <w:t>-</w:t>
            </w:r>
          </w:p>
        </w:tc>
      </w:tr>
      <w:tr w:rsidR="004A4E1F" w:rsidRPr="00454A2F" w14:paraId="065C4D6C" w14:textId="77777777" w:rsidTr="00E05517">
        <w:tc>
          <w:tcPr>
            <w:tcW w:w="3936" w:type="dxa"/>
          </w:tcPr>
          <w:p w14:paraId="3C025B93" w14:textId="77777777" w:rsidR="004A4E1F" w:rsidRPr="00454A2F" w:rsidRDefault="004A4E1F" w:rsidP="001F118D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UKUPNO  OSTVARENI  PRIHODI:</w:t>
            </w:r>
          </w:p>
        </w:tc>
        <w:tc>
          <w:tcPr>
            <w:tcW w:w="2195" w:type="dxa"/>
          </w:tcPr>
          <w:p w14:paraId="417FF077" w14:textId="115170E2" w:rsidR="004A4E1F" w:rsidRPr="004A4E1F" w:rsidRDefault="004A4E1F" w:rsidP="001F118D">
            <w:pPr>
              <w:jc w:val="right"/>
              <w:rPr>
                <w:b/>
                <w:bCs/>
                <w:u w:val="single"/>
              </w:rPr>
            </w:pPr>
            <w:r w:rsidRPr="004A4E1F">
              <w:rPr>
                <w:b/>
              </w:rPr>
              <w:t>60.994,26</w:t>
            </w:r>
          </w:p>
        </w:tc>
        <w:tc>
          <w:tcPr>
            <w:tcW w:w="2341" w:type="dxa"/>
          </w:tcPr>
          <w:p w14:paraId="6438EBCE" w14:textId="3039D9A6" w:rsidR="004A4E1F" w:rsidRPr="004A4E1F" w:rsidRDefault="004A4E1F" w:rsidP="001F118D">
            <w:pPr>
              <w:jc w:val="right"/>
              <w:rPr>
                <w:b/>
                <w:bCs/>
                <w:u w:val="single"/>
              </w:rPr>
            </w:pPr>
            <w:r w:rsidRPr="004A4E1F">
              <w:rPr>
                <w:b/>
              </w:rPr>
              <w:t>102.879,93</w:t>
            </w:r>
          </w:p>
        </w:tc>
        <w:tc>
          <w:tcPr>
            <w:tcW w:w="1275" w:type="dxa"/>
          </w:tcPr>
          <w:p w14:paraId="76BB3139" w14:textId="0B8D49E9" w:rsidR="004A4E1F" w:rsidRPr="004A4E1F" w:rsidRDefault="004A4E1F" w:rsidP="001F118D">
            <w:pPr>
              <w:jc w:val="right"/>
              <w:rPr>
                <w:b/>
                <w:bCs/>
                <w:u w:val="single"/>
              </w:rPr>
            </w:pPr>
            <w:r w:rsidRPr="004A4E1F">
              <w:rPr>
                <w:b/>
              </w:rPr>
              <w:t>168,7</w:t>
            </w:r>
          </w:p>
        </w:tc>
      </w:tr>
    </w:tbl>
    <w:p w14:paraId="1E12E980" w14:textId="77777777" w:rsidR="006F042B" w:rsidRPr="00454A2F" w:rsidRDefault="006F042B" w:rsidP="006F042B"/>
    <w:p w14:paraId="56948EFE" w14:textId="77777777" w:rsidR="006F042B" w:rsidRPr="00454A2F" w:rsidRDefault="006F042B" w:rsidP="006F042B"/>
    <w:p w14:paraId="681FAE8A" w14:textId="7ED559A8" w:rsidR="006F3069" w:rsidRDefault="004A4E1F" w:rsidP="006F042B">
      <w:pPr>
        <w:pStyle w:val="Tijeloteksta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os</w:t>
      </w:r>
      <w:r w:rsidR="006F306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vario se</w:t>
      </w:r>
      <w:r w:rsidR="006F3069">
        <w:rPr>
          <w:rFonts w:ascii="Times New Roman" w:hAnsi="Times New Roman" w:cs="Times New Roman"/>
        </w:rPr>
        <w:t xml:space="preserve"> prihod</w:t>
      </w:r>
      <w:r w:rsidR="006F042B" w:rsidRPr="00454A2F">
        <w:rPr>
          <w:rFonts w:ascii="Times New Roman" w:hAnsi="Times New Roman" w:cs="Times New Roman"/>
        </w:rPr>
        <w:t xml:space="preserve"> </w:t>
      </w:r>
      <w:r w:rsidR="00FD73F2" w:rsidRPr="00454A2F">
        <w:rPr>
          <w:rFonts w:ascii="Times New Roman" w:hAnsi="Times New Roman" w:cs="Times New Roman"/>
        </w:rPr>
        <w:t>od osiguranja radi sanacije</w:t>
      </w:r>
      <w:r w:rsidR="006F3069">
        <w:rPr>
          <w:rFonts w:ascii="Times New Roman" w:hAnsi="Times New Roman" w:cs="Times New Roman"/>
        </w:rPr>
        <w:t xml:space="preserve"> stakla na izložbenim vitrinama</w:t>
      </w:r>
      <w:r w:rsidR="0011249B">
        <w:rPr>
          <w:rFonts w:ascii="Times New Roman" w:hAnsi="Times New Roman" w:cs="Times New Roman"/>
        </w:rPr>
        <w:t>, ali i mali dio prihoda</w:t>
      </w:r>
      <w:r w:rsidR="006F3069">
        <w:rPr>
          <w:rFonts w:ascii="Times New Roman" w:hAnsi="Times New Roman" w:cs="Times New Roman"/>
        </w:rPr>
        <w:t xml:space="preserve"> čin</w:t>
      </w:r>
      <w:r w:rsidR="0011249B">
        <w:rPr>
          <w:rFonts w:ascii="Times New Roman" w:hAnsi="Times New Roman" w:cs="Times New Roman"/>
        </w:rPr>
        <w:t>i prihod od</w:t>
      </w:r>
      <w:r w:rsidR="006F3069">
        <w:rPr>
          <w:rFonts w:ascii="Times New Roman" w:hAnsi="Times New Roman" w:cs="Times New Roman"/>
        </w:rPr>
        <w:t xml:space="preserve"> ulaznica, dok u prethodnom </w:t>
      </w:r>
      <w:r w:rsidR="006F3069">
        <w:rPr>
          <w:rFonts w:ascii="Times New Roman" w:hAnsi="Times New Roman" w:cs="Times New Roman"/>
        </w:rPr>
        <w:lastRenderedPageBreak/>
        <w:t>razdoblju se odnosi na ostvarene prihode od ulaznica za grupe posjetitelja koji su dolazili na stručno vodstvo muzeja.</w:t>
      </w:r>
    </w:p>
    <w:p w14:paraId="5328FF6F" w14:textId="58D103AB" w:rsidR="007F1B5F" w:rsidRDefault="007F1B5F" w:rsidP="007F1B5F">
      <w:pPr>
        <w:pStyle w:val="Tijeloteksta"/>
        <w:ind w:firstLine="708"/>
        <w:jc w:val="left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Prihodi od osnivača su značajno</w:t>
      </w:r>
      <w:r w:rsidR="00FD73F2" w:rsidRPr="00454A2F">
        <w:rPr>
          <w:rFonts w:ascii="Times New Roman" w:hAnsi="Times New Roman" w:cs="Times New Roman"/>
        </w:rPr>
        <w:t xml:space="preserve"> porasli zbog financiranje projekata muzeja</w:t>
      </w:r>
      <w:r w:rsidR="0011249B">
        <w:rPr>
          <w:rFonts w:ascii="Times New Roman" w:hAnsi="Times New Roman" w:cs="Times New Roman"/>
        </w:rPr>
        <w:t xml:space="preserve">. Muzej je imao više manifestacija i značajnije se uključio u manifestaciju šokačkog sijela za 2025. uz otplaćivanje eksponata prve nogometne lopte koje je započelo u kolovozu 2024. i završeno je u izvještajnom razdoblju. </w:t>
      </w:r>
    </w:p>
    <w:p w14:paraId="3802AC71" w14:textId="2D877F24" w:rsidR="00705017" w:rsidRPr="00454A2F" w:rsidRDefault="00705017" w:rsidP="007F1B5F">
      <w:pPr>
        <w:pStyle w:val="Tijeloteksta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Obračunat prih</w:t>
      </w:r>
      <w:r w:rsidR="00DA1B59">
        <w:rPr>
          <w:rFonts w:ascii="Times New Roman" w:hAnsi="Times New Roman" w:cs="Times New Roman"/>
        </w:rPr>
        <w:t>odi se odnose na projekte odobrene od Ministarstva kulture</w:t>
      </w:r>
      <w:r w:rsidR="006C1E38">
        <w:rPr>
          <w:rFonts w:ascii="Times New Roman" w:hAnsi="Times New Roman" w:cs="Times New Roman"/>
        </w:rPr>
        <w:t xml:space="preserve"> i Vukovarsko-srijemske županije</w:t>
      </w:r>
      <w:r w:rsidR="00DA1B59">
        <w:rPr>
          <w:rFonts w:ascii="Times New Roman" w:hAnsi="Times New Roman" w:cs="Times New Roman"/>
        </w:rPr>
        <w:t xml:space="preserve"> za koje su ugovori stigli na potpis.</w:t>
      </w:r>
      <w:r w:rsidR="006C1E38">
        <w:rPr>
          <w:rFonts w:ascii="Times New Roman" w:hAnsi="Times New Roman" w:cs="Times New Roman"/>
        </w:rPr>
        <w:t xml:space="preserve"> Radi se o restauraciji prijavljeno ministarstvu dok se projekti dječje vodiča stalnog postava muzeja i etnografske izložbe su prijavljeni županiji.</w:t>
      </w:r>
    </w:p>
    <w:p w14:paraId="6D32B2BB" w14:textId="77777777" w:rsidR="003F5EA9" w:rsidRPr="00454A2F" w:rsidRDefault="003F5EA9" w:rsidP="00EF6F4F">
      <w:pPr>
        <w:pStyle w:val="Tijeloteksta"/>
        <w:rPr>
          <w:rFonts w:ascii="Times New Roman" w:hAnsi="Times New Roman" w:cs="Times New Roman"/>
          <w:b/>
          <w:bCs/>
        </w:rPr>
      </w:pPr>
    </w:p>
    <w:p w14:paraId="3053ACB0" w14:textId="6EA48EEB" w:rsidR="006F042B" w:rsidRPr="00454A2F" w:rsidRDefault="006F042B" w:rsidP="003F5EA9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54A2F">
        <w:rPr>
          <w:rFonts w:ascii="Times New Roman" w:hAnsi="Times New Roman" w:cs="Times New Roman"/>
          <w:b/>
          <w:bCs/>
        </w:rPr>
        <w:t>RASHODI</w:t>
      </w:r>
    </w:p>
    <w:p w14:paraId="1514A405" w14:textId="77777777" w:rsidR="006F042B" w:rsidRPr="00454A2F" w:rsidRDefault="006F042B" w:rsidP="006F042B">
      <w:pPr>
        <w:pStyle w:val="Tijeloteksta"/>
        <w:ind w:left="1068"/>
        <w:rPr>
          <w:rFonts w:ascii="Times New Roman" w:hAnsi="Times New Roman" w:cs="Times New Roman"/>
          <w:b/>
          <w:bCs/>
        </w:rPr>
      </w:pPr>
    </w:p>
    <w:p w14:paraId="53E5239D" w14:textId="488F96ED" w:rsidR="006F042B" w:rsidRPr="00454A2F" w:rsidRDefault="006F042B" w:rsidP="006F042B">
      <w:pPr>
        <w:ind w:firstLine="708"/>
        <w:jc w:val="both"/>
      </w:pPr>
      <w:r w:rsidRPr="00454A2F">
        <w:t xml:space="preserve">Rashodi poslovanja  </w:t>
      </w:r>
      <w:r w:rsidR="007F1B5F" w:rsidRPr="00454A2F">
        <w:t xml:space="preserve">u razdoblju od </w:t>
      </w:r>
      <w:r w:rsidR="00534C10">
        <w:t>01.01.2025</w:t>
      </w:r>
      <w:r w:rsidR="00534C10" w:rsidRPr="00454A2F">
        <w:t>.</w:t>
      </w:r>
      <w:r w:rsidR="00534C10">
        <w:t xml:space="preserve"> do 31.03.2025</w:t>
      </w:r>
      <w:r w:rsidR="00534C10" w:rsidRPr="00454A2F">
        <w:t xml:space="preserve">. godine </w:t>
      </w:r>
      <w:r w:rsidRPr="00454A2F">
        <w:t>ostvareni su u  slijedećim iznosima:</w:t>
      </w:r>
    </w:p>
    <w:p w14:paraId="18942909" w14:textId="77777777" w:rsidR="006F042B" w:rsidRPr="00454A2F" w:rsidRDefault="006F042B" w:rsidP="006F042B">
      <w:pPr>
        <w:pStyle w:val="Tijeloteksta"/>
        <w:rPr>
          <w:rFonts w:ascii="Times New Roman" w:hAnsi="Times New Roman" w:cs="Times New Roman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2036"/>
        <w:gridCol w:w="2186"/>
        <w:gridCol w:w="1440"/>
      </w:tblGrid>
      <w:tr w:rsidR="006F042B" w:rsidRPr="00454A2F" w14:paraId="3DB868F4" w14:textId="77777777" w:rsidTr="009D7E63">
        <w:trPr>
          <w:trHeight w:val="1327"/>
        </w:trPr>
        <w:tc>
          <w:tcPr>
            <w:tcW w:w="4192" w:type="dxa"/>
            <w:vAlign w:val="center"/>
          </w:tcPr>
          <w:p w14:paraId="06F7006F" w14:textId="77777777" w:rsidR="006F042B" w:rsidRPr="00454A2F" w:rsidRDefault="006F042B" w:rsidP="00192678">
            <w:pPr>
              <w:pStyle w:val="Naslov4"/>
              <w:rPr>
                <w:rFonts w:ascii="Times New Roman" w:hAnsi="Times New Roman" w:cs="Times New Roman"/>
                <w:sz w:val="24"/>
              </w:rPr>
            </w:pPr>
            <w:r w:rsidRPr="00454A2F">
              <w:rPr>
                <w:rFonts w:ascii="Times New Roman" w:hAnsi="Times New Roman" w:cs="Times New Roman"/>
                <w:sz w:val="24"/>
              </w:rPr>
              <w:t>VRSTA RASHODA</w:t>
            </w:r>
          </w:p>
        </w:tc>
        <w:tc>
          <w:tcPr>
            <w:tcW w:w="2036" w:type="dxa"/>
            <w:vAlign w:val="center"/>
          </w:tcPr>
          <w:p w14:paraId="4CD864B6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 IZVJEŠTAJNOM RAZDOBLJU  PRETHODNE GODINE</w:t>
            </w:r>
          </w:p>
        </w:tc>
        <w:tc>
          <w:tcPr>
            <w:tcW w:w="2186" w:type="dxa"/>
            <w:vAlign w:val="center"/>
          </w:tcPr>
          <w:p w14:paraId="249C7169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TEKUĆEM RAZDOBLJU</w:t>
            </w:r>
          </w:p>
        </w:tc>
        <w:tc>
          <w:tcPr>
            <w:tcW w:w="1440" w:type="dxa"/>
            <w:vAlign w:val="center"/>
          </w:tcPr>
          <w:p w14:paraId="20B79413" w14:textId="77777777" w:rsidR="006F042B" w:rsidRPr="00454A2F" w:rsidRDefault="006F042B" w:rsidP="00192678">
            <w:pPr>
              <w:pStyle w:val="Naslov3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INDEX</w:t>
            </w:r>
          </w:p>
        </w:tc>
      </w:tr>
      <w:tr w:rsidR="0011249B" w:rsidRPr="00454A2F" w14:paraId="61F9541E" w14:textId="77777777" w:rsidTr="009D7E63">
        <w:tc>
          <w:tcPr>
            <w:tcW w:w="4192" w:type="dxa"/>
          </w:tcPr>
          <w:p w14:paraId="669F407D" w14:textId="77777777" w:rsidR="0011249B" w:rsidRPr="00454A2F" w:rsidRDefault="0011249B" w:rsidP="001F118D">
            <w:r w:rsidRPr="00454A2F">
              <w:t xml:space="preserve">Plaće </w:t>
            </w:r>
          </w:p>
        </w:tc>
        <w:tc>
          <w:tcPr>
            <w:tcW w:w="2036" w:type="dxa"/>
          </w:tcPr>
          <w:p w14:paraId="0679F22D" w14:textId="1199575B" w:rsidR="0011249B" w:rsidRPr="00454A2F" w:rsidRDefault="0011249B" w:rsidP="001F118D">
            <w:pPr>
              <w:jc w:val="right"/>
              <w:rPr>
                <w:u w:val="single"/>
              </w:rPr>
            </w:pPr>
            <w:r w:rsidRPr="00CC53AA">
              <w:t>31.847,13</w:t>
            </w:r>
          </w:p>
        </w:tc>
        <w:tc>
          <w:tcPr>
            <w:tcW w:w="2186" w:type="dxa"/>
          </w:tcPr>
          <w:p w14:paraId="0F4C5801" w14:textId="4BA6CB7C" w:rsidR="0011249B" w:rsidRPr="00454A2F" w:rsidRDefault="0011249B" w:rsidP="001F118D">
            <w:pPr>
              <w:jc w:val="right"/>
              <w:rPr>
                <w:u w:val="single"/>
              </w:rPr>
            </w:pPr>
            <w:r w:rsidRPr="00CC53AA">
              <w:t>37.701,88</w:t>
            </w:r>
          </w:p>
        </w:tc>
        <w:tc>
          <w:tcPr>
            <w:tcW w:w="1440" w:type="dxa"/>
          </w:tcPr>
          <w:p w14:paraId="7ED8E5EB" w14:textId="1FC7C35F" w:rsidR="0011249B" w:rsidRPr="00454A2F" w:rsidRDefault="0011249B" w:rsidP="001F118D">
            <w:pPr>
              <w:jc w:val="right"/>
              <w:rPr>
                <w:u w:val="single"/>
              </w:rPr>
            </w:pPr>
            <w:r w:rsidRPr="00CC53AA">
              <w:t>118,4</w:t>
            </w:r>
          </w:p>
        </w:tc>
      </w:tr>
      <w:tr w:rsidR="00242BC1" w:rsidRPr="00454A2F" w14:paraId="792C0E5F" w14:textId="77777777" w:rsidTr="009D7E63">
        <w:tc>
          <w:tcPr>
            <w:tcW w:w="4192" w:type="dxa"/>
          </w:tcPr>
          <w:p w14:paraId="351CE488" w14:textId="77777777" w:rsidR="00242BC1" w:rsidRPr="00454A2F" w:rsidRDefault="00242BC1" w:rsidP="001F118D">
            <w:r w:rsidRPr="00454A2F">
              <w:t>Ostali rashodi za zaposlene</w:t>
            </w:r>
          </w:p>
        </w:tc>
        <w:tc>
          <w:tcPr>
            <w:tcW w:w="2036" w:type="dxa"/>
          </w:tcPr>
          <w:p w14:paraId="307802E2" w14:textId="2F60C224" w:rsidR="00242BC1" w:rsidRPr="00454A2F" w:rsidRDefault="00242BC1" w:rsidP="001F118D">
            <w:pPr>
              <w:jc w:val="right"/>
              <w:rPr>
                <w:u w:val="single"/>
              </w:rPr>
            </w:pPr>
            <w:r w:rsidRPr="00AD5BCC">
              <w:t>1.679,07</w:t>
            </w:r>
          </w:p>
        </w:tc>
        <w:tc>
          <w:tcPr>
            <w:tcW w:w="2186" w:type="dxa"/>
          </w:tcPr>
          <w:p w14:paraId="07136AE7" w14:textId="055C6AE0" w:rsidR="00242BC1" w:rsidRPr="00454A2F" w:rsidRDefault="00242BC1" w:rsidP="001F118D">
            <w:pPr>
              <w:jc w:val="right"/>
              <w:rPr>
                <w:u w:val="single"/>
              </w:rPr>
            </w:pPr>
            <w:r w:rsidRPr="00AD5BCC">
              <w:t>2.334,02</w:t>
            </w:r>
          </w:p>
        </w:tc>
        <w:tc>
          <w:tcPr>
            <w:tcW w:w="1440" w:type="dxa"/>
          </w:tcPr>
          <w:p w14:paraId="0EF8C862" w14:textId="5FC5A0C7" w:rsidR="00242BC1" w:rsidRPr="00454A2F" w:rsidRDefault="00242BC1" w:rsidP="001F118D">
            <w:pPr>
              <w:jc w:val="right"/>
              <w:rPr>
                <w:u w:val="single"/>
              </w:rPr>
            </w:pPr>
            <w:r w:rsidRPr="00AD5BCC">
              <w:t>139,0</w:t>
            </w:r>
          </w:p>
        </w:tc>
      </w:tr>
      <w:tr w:rsidR="00242BC1" w:rsidRPr="00454A2F" w14:paraId="770906CE" w14:textId="77777777" w:rsidTr="009D7E63">
        <w:tc>
          <w:tcPr>
            <w:tcW w:w="4192" w:type="dxa"/>
          </w:tcPr>
          <w:p w14:paraId="2A304A40" w14:textId="77777777" w:rsidR="00242BC1" w:rsidRPr="00454A2F" w:rsidRDefault="00242BC1" w:rsidP="001F118D">
            <w:r w:rsidRPr="00454A2F">
              <w:t>Doprinosi na plaće</w:t>
            </w:r>
          </w:p>
        </w:tc>
        <w:tc>
          <w:tcPr>
            <w:tcW w:w="2036" w:type="dxa"/>
          </w:tcPr>
          <w:p w14:paraId="199D36EB" w14:textId="41E3D297" w:rsidR="00242BC1" w:rsidRPr="00454A2F" w:rsidRDefault="00242BC1" w:rsidP="001F118D">
            <w:pPr>
              <w:jc w:val="right"/>
              <w:rPr>
                <w:u w:val="single"/>
              </w:rPr>
            </w:pPr>
            <w:r w:rsidRPr="008C6BAA">
              <w:t>5.254,78</w:t>
            </w:r>
          </w:p>
        </w:tc>
        <w:tc>
          <w:tcPr>
            <w:tcW w:w="2186" w:type="dxa"/>
          </w:tcPr>
          <w:p w14:paraId="3F509BA7" w14:textId="555BC5FE" w:rsidR="00242BC1" w:rsidRPr="00454A2F" w:rsidRDefault="00242BC1" w:rsidP="001F118D">
            <w:pPr>
              <w:jc w:val="right"/>
              <w:rPr>
                <w:u w:val="single"/>
              </w:rPr>
            </w:pPr>
            <w:r w:rsidRPr="008C6BAA">
              <w:t>6.220,78</w:t>
            </w:r>
          </w:p>
        </w:tc>
        <w:tc>
          <w:tcPr>
            <w:tcW w:w="1440" w:type="dxa"/>
          </w:tcPr>
          <w:p w14:paraId="12703E0C" w14:textId="4D9C8441" w:rsidR="00242BC1" w:rsidRPr="00454A2F" w:rsidRDefault="00242BC1" w:rsidP="001F118D">
            <w:pPr>
              <w:jc w:val="right"/>
              <w:rPr>
                <w:u w:val="single"/>
              </w:rPr>
            </w:pPr>
            <w:r w:rsidRPr="008C6BAA">
              <w:t>118,4</w:t>
            </w:r>
          </w:p>
        </w:tc>
      </w:tr>
      <w:tr w:rsidR="00242BC1" w:rsidRPr="00454A2F" w14:paraId="2EF13A1C" w14:textId="77777777" w:rsidTr="009D7E63">
        <w:tc>
          <w:tcPr>
            <w:tcW w:w="4192" w:type="dxa"/>
          </w:tcPr>
          <w:p w14:paraId="305712BC" w14:textId="77777777" w:rsidR="00242BC1" w:rsidRPr="00454A2F" w:rsidRDefault="00242BC1" w:rsidP="001F118D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RASHODI ZA ZAPOSLENE</w:t>
            </w:r>
          </w:p>
        </w:tc>
        <w:tc>
          <w:tcPr>
            <w:tcW w:w="2036" w:type="dxa"/>
          </w:tcPr>
          <w:p w14:paraId="1776808E" w14:textId="68869A8D" w:rsidR="00242BC1" w:rsidRPr="00242BC1" w:rsidRDefault="00242BC1" w:rsidP="001F118D">
            <w:pPr>
              <w:jc w:val="right"/>
              <w:rPr>
                <w:b/>
                <w:bCs/>
                <w:u w:val="single"/>
              </w:rPr>
            </w:pPr>
            <w:r w:rsidRPr="00242BC1">
              <w:rPr>
                <w:b/>
              </w:rPr>
              <w:t>38.780,98</w:t>
            </w:r>
          </w:p>
        </w:tc>
        <w:tc>
          <w:tcPr>
            <w:tcW w:w="2186" w:type="dxa"/>
          </w:tcPr>
          <w:p w14:paraId="382E7B4A" w14:textId="5CB64631" w:rsidR="00242BC1" w:rsidRPr="00242BC1" w:rsidRDefault="00242BC1" w:rsidP="001F118D">
            <w:pPr>
              <w:jc w:val="right"/>
              <w:rPr>
                <w:b/>
                <w:bCs/>
                <w:u w:val="single"/>
              </w:rPr>
            </w:pPr>
            <w:r w:rsidRPr="00242BC1">
              <w:rPr>
                <w:b/>
              </w:rPr>
              <w:t>46.256,68</w:t>
            </w:r>
          </w:p>
        </w:tc>
        <w:tc>
          <w:tcPr>
            <w:tcW w:w="1440" w:type="dxa"/>
          </w:tcPr>
          <w:p w14:paraId="6A3C8618" w14:textId="0C7FCF39" w:rsidR="00242BC1" w:rsidRPr="00242BC1" w:rsidRDefault="00242BC1" w:rsidP="001F118D">
            <w:pPr>
              <w:jc w:val="right"/>
              <w:rPr>
                <w:b/>
                <w:bCs/>
                <w:u w:val="single"/>
              </w:rPr>
            </w:pPr>
            <w:r w:rsidRPr="00242BC1">
              <w:rPr>
                <w:b/>
              </w:rPr>
              <w:t>119,3</w:t>
            </w:r>
          </w:p>
        </w:tc>
      </w:tr>
      <w:tr w:rsidR="007E17D2" w:rsidRPr="00454A2F" w14:paraId="23761045" w14:textId="77777777" w:rsidTr="009D7E63">
        <w:tc>
          <w:tcPr>
            <w:tcW w:w="4192" w:type="dxa"/>
          </w:tcPr>
          <w:p w14:paraId="774F1385" w14:textId="77777777" w:rsidR="007E17D2" w:rsidRPr="00454A2F" w:rsidRDefault="007E17D2" w:rsidP="00D40BCD">
            <w:r w:rsidRPr="00454A2F">
              <w:t>Naknada troškova zaposlenima</w:t>
            </w:r>
          </w:p>
        </w:tc>
        <w:tc>
          <w:tcPr>
            <w:tcW w:w="2036" w:type="dxa"/>
          </w:tcPr>
          <w:p w14:paraId="2FACBCDE" w14:textId="751C2D49" w:rsidR="007E17D2" w:rsidRPr="00454A2F" w:rsidRDefault="007E17D2" w:rsidP="00D40BCD">
            <w:pPr>
              <w:jc w:val="right"/>
              <w:rPr>
                <w:u w:val="single"/>
              </w:rPr>
            </w:pPr>
            <w:r w:rsidRPr="00826EE5">
              <w:t>614,80</w:t>
            </w:r>
          </w:p>
        </w:tc>
        <w:tc>
          <w:tcPr>
            <w:tcW w:w="2186" w:type="dxa"/>
          </w:tcPr>
          <w:p w14:paraId="10D66BB1" w14:textId="530F98BF" w:rsidR="007E17D2" w:rsidRPr="00454A2F" w:rsidRDefault="007E17D2" w:rsidP="00D40BCD">
            <w:pPr>
              <w:jc w:val="right"/>
              <w:rPr>
                <w:u w:val="single"/>
              </w:rPr>
            </w:pPr>
            <w:r w:rsidRPr="00826EE5">
              <w:t>888,00</w:t>
            </w:r>
          </w:p>
        </w:tc>
        <w:tc>
          <w:tcPr>
            <w:tcW w:w="1440" w:type="dxa"/>
          </w:tcPr>
          <w:p w14:paraId="0CEE0D04" w14:textId="464D5051" w:rsidR="007E17D2" w:rsidRPr="00454A2F" w:rsidRDefault="007E17D2" w:rsidP="00D40BCD">
            <w:pPr>
              <w:jc w:val="right"/>
              <w:rPr>
                <w:u w:val="single"/>
              </w:rPr>
            </w:pPr>
            <w:r w:rsidRPr="00826EE5">
              <w:t>144,4</w:t>
            </w:r>
          </w:p>
        </w:tc>
      </w:tr>
      <w:tr w:rsidR="006244AF" w:rsidRPr="00454A2F" w14:paraId="5ADE4B6E" w14:textId="77777777" w:rsidTr="009D7E63">
        <w:tc>
          <w:tcPr>
            <w:tcW w:w="4192" w:type="dxa"/>
          </w:tcPr>
          <w:p w14:paraId="035AFB4A" w14:textId="77777777" w:rsidR="006244AF" w:rsidRPr="00454A2F" w:rsidRDefault="006244AF" w:rsidP="00D40BCD">
            <w:r w:rsidRPr="00454A2F">
              <w:t>Rashodi za materijal i energiju</w:t>
            </w:r>
          </w:p>
        </w:tc>
        <w:tc>
          <w:tcPr>
            <w:tcW w:w="2036" w:type="dxa"/>
          </w:tcPr>
          <w:p w14:paraId="5466FFA7" w14:textId="3D23585D" w:rsidR="006244AF" w:rsidRPr="00454A2F" w:rsidRDefault="006244AF" w:rsidP="00D40BCD">
            <w:pPr>
              <w:jc w:val="right"/>
              <w:rPr>
                <w:u w:val="single"/>
              </w:rPr>
            </w:pPr>
            <w:r w:rsidRPr="00980286">
              <w:t>2.877,38</w:t>
            </w:r>
          </w:p>
        </w:tc>
        <w:tc>
          <w:tcPr>
            <w:tcW w:w="2186" w:type="dxa"/>
          </w:tcPr>
          <w:p w14:paraId="0E6A853C" w14:textId="2DA4B1DA" w:rsidR="006244AF" w:rsidRPr="00454A2F" w:rsidRDefault="006244AF" w:rsidP="00D40BCD">
            <w:pPr>
              <w:jc w:val="right"/>
              <w:rPr>
                <w:u w:val="single"/>
              </w:rPr>
            </w:pPr>
            <w:r w:rsidRPr="00980286">
              <w:t>4.222,76</w:t>
            </w:r>
          </w:p>
        </w:tc>
        <w:tc>
          <w:tcPr>
            <w:tcW w:w="1440" w:type="dxa"/>
          </w:tcPr>
          <w:p w14:paraId="278600ED" w14:textId="357D1588" w:rsidR="006244AF" w:rsidRPr="00454A2F" w:rsidRDefault="006244AF" w:rsidP="00D40BCD">
            <w:pPr>
              <w:jc w:val="right"/>
              <w:rPr>
                <w:u w:val="single"/>
              </w:rPr>
            </w:pPr>
            <w:r w:rsidRPr="00980286">
              <w:t>146,8</w:t>
            </w:r>
          </w:p>
        </w:tc>
      </w:tr>
      <w:tr w:rsidR="00057046" w:rsidRPr="00454A2F" w14:paraId="38AA9E4D" w14:textId="77777777" w:rsidTr="009D7E63">
        <w:tc>
          <w:tcPr>
            <w:tcW w:w="4192" w:type="dxa"/>
          </w:tcPr>
          <w:p w14:paraId="1D0091CE" w14:textId="77777777" w:rsidR="00057046" w:rsidRPr="00454A2F" w:rsidRDefault="00057046" w:rsidP="009B75FC">
            <w:r w:rsidRPr="00454A2F">
              <w:t>Rashodi za usluge</w:t>
            </w:r>
          </w:p>
        </w:tc>
        <w:tc>
          <w:tcPr>
            <w:tcW w:w="2036" w:type="dxa"/>
          </w:tcPr>
          <w:p w14:paraId="39E65351" w14:textId="784D275B" w:rsidR="00057046" w:rsidRPr="00454A2F" w:rsidRDefault="00057046" w:rsidP="009B75FC">
            <w:pPr>
              <w:jc w:val="right"/>
              <w:rPr>
                <w:u w:val="single"/>
              </w:rPr>
            </w:pPr>
            <w:r w:rsidRPr="002213D8">
              <w:t>16.223,92</w:t>
            </w:r>
          </w:p>
        </w:tc>
        <w:tc>
          <w:tcPr>
            <w:tcW w:w="2186" w:type="dxa"/>
          </w:tcPr>
          <w:p w14:paraId="54172F34" w14:textId="6C15497F" w:rsidR="00057046" w:rsidRPr="00454A2F" w:rsidRDefault="00057046" w:rsidP="009B75FC">
            <w:pPr>
              <w:jc w:val="right"/>
              <w:rPr>
                <w:u w:val="single"/>
              </w:rPr>
            </w:pPr>
            <w:r w:rsidRPr="002213D8">
              <w:t>15.776,97</w:t>
            </w:r>
          </w:p>
        </w:tc>
        <w:tc>
          <w:tcPr>
            <w:tcW w:w="1440" w:type="dxa"/>
          </w:tcPr>
          <w:p w14:paraId="187AC37F" w14:textId="3CAB6C6D" w:rsidR="00057046" w:rsidRPr="00454A2F" w:rsidRDefault="00057046" w:rsidP="009B75FC">
            <w:pPr>
              <w:jc w:val="right"/>
              <w:rPr>
                <w:u w:val="single"/>
              </w:rPr>
            </w:pPr>
            <w:r w:rsidRPr="002213D8">
              <w:t>97,2</w:t>
            </w:r>
          </w:p>
        </w:tc>
      </w:tr>
      <w:tr w:rsidR="00705017" w:rsidRPr="00454A2F" w14:paraId="38F7C1C2" w14:textId="77777777" w:rsidTr="009D7E63">
        <w:tc>
          <w:tcPr>
            <w:tcW w:w="4192" w:type="dxa"/>
          </w:tcPr>
          <w:p w14:paraId="0487CE89" w14:textId="77777777" w:rsidR="00705017" w:rsidRPr="00454A2F" w:rsidRDefault="00705017" w:rsidP="00BC1A24">
            <w:r w:rsidRPr="00454A2F">
              <w:t>Ostali nespomenuti rashodi poslovanja</w:t>
            </w:r>
          </w:p>
        </w:tc>
        <w:tc>
          <w:tcPr>
            <w:tcW w:w="2036" w:type="dxa"/>
          </w:tcPr>
          <w:p w14:paraId="690B1A16" w14:textId="2BA20796" w:rsidR="00705017" w:rsidRPr="00454A2F" w:rsidRDefault="00705017" w:rsidP="00BC1A24">
            <w:pPr>
              <w:jc w:val="right"/>
              <w:rPr>
                <w:u w:val="single"/>
              </w:rPr>
            </w:pPr>
            <w:r w:rsidRPr="00981581">
              <w:t>2.395,29</w:t>
            </w:r>
          </w:p>
        </w:tc>
        <w:tc>
          <w:tcPr>
            <w:tcW w:w="2186" w:type="dxa"/>
          </w:tcPr>
          <w:p w14:paraId="69F4A04C" w14:textId="4DC708B3" w:rsidR="00705017" w:rsidRPr="00454A2F" w:rsidRDefault="00705017" w:rsidP="00BC1A24">
            <w:pPr>
              <w:jc w:val="right"/>
              <w:rPr>
                <w:u w:val="single"/>
              </w:rPr>
            </w:pPr>
            <w:r w:rsidRPr="00981581">
              <w:t>5.469,20</w:t>
            </w:r>
          </w:p>
        </w:tc>
        <w:tc>
          <w:tcPr>
            <w:tcW w:w="1440" w:type="dxa"/>
          </w:tcPr>
          <w:p w14:paraId="68B6696F" w14:textId="578C02F8" w:rsidR="00705017" w:rsidRPr="00454A2F" w:rsidRDefault="00705017" w:rsidP="00BC1A24">
            <w:pPr>
              <w:jc w:val="right"/>
              <w:rPr>
                <w:u w:val="single"/>
              </w:rPr>
            </w:pPr>
            <w:r w:rsidRPr="00981581">
              <w:t>228,3</w:t>
            </w:r>
          </w:p>
        </w:tc>
      </w:tr>
      <w:tr w:rsidR="007E17D2" w:rsidRPr="00454A2F" w14:paraId="2F46B131" w14:textId="77777777" w:rsidTr="009D7E63">
        <w:trPr>
          <w:trHeight w:val="404"/>
        </w:trPr>
        <w:tc>
          <w:tcPr>
            <w:tcW w:w="4192" w:type="dxa"/>
          </w:tcPr>
          <w:p w14:paraId="13D101AD" w14:textId="77777777" w:rsidR="007E17D2" w:rsidRPr="00454A2F" w:rsidRDefault="007E17D2" w:rsidP="00BC1A24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MATERIJALNI  RASHODI</w:t>
            </w:r>
          </w:p>
        </w:tc>
        <w:tc>
          <w:tcPr>
            <w:tcW w:w="2036" w:type="dxa"/>
          </w:tcPr>
          <w:p w14:paraId="543A074A" w14:textId="348B9836" w:rsidR="007E17D2" w:rsidRPr="007E17D2" w:rsidRDefault="007E17D2" w:rsidP="00BC1A24">
            <w:pPr>
              <w:jc w:val="right"/>
              <w:rPr>
                <w:b/>
                <w:u w:val="single"/>
              </w:rPr>
            </w:pPr>
            <w:r w:rsidRPr="007E17D2">
              <w:rPr>
                <w:b/>
              </w:rPr>
              <w:t>22.111,39</w:t>
            </w:r>
          </w:p>
        </w:tc>
        <w:tc>
          <w:tcPr>
            <w:tcW w:w="2186" w:type="dxa"/>
          </w:tcPr>
          <w:p w14:paraId="513679A0" w14:textId="4460F58D" w:rsidR="007E17D2" w:rsidRPr="007E17D2" w:rsidRDefault="007E17D2" w:rsidP="00BC1A24">
            <w:pPr>
              <w:jc w:val="right"/>
              <w:rPr>
                <w:b/>
                <w:u w:val="single"/>
              </w:rPr>
            </w:pPr>
            <w:r w:rsidRPr="007E17D2">
              <w:rPr>
                <w:b/>
              </w:rPr>
              <w:t>26.356,93</w:t>
            </w:r>
          </w:p>
        </w:tc>
        <w:tc>
          <w:tcPr>
            <w:tcW w:w="1440" w:type="dxa"/>
          </w:tcPr>
          <w:p w14:paraId="31E4BD80" w14:textId="0F353FCF" w:rsidR="007E17D2" w:rsidRPr="007E17D2" w:rsidRDefault="007E17D2" w:rsidP="00BC1A24">
            <w:pPr>
              <w:jc w:val="right"/>
              <w:rPr>
                <w:b/>
                <w:u w:val="single"/>
              </w:rPr>
            </w:pPr>
            <w:r w:rsidRPr="007E17D2">
              <w:rPr>
                <w:b/>
              </w:rPr>
              <w:t>119,2</w:t>
            </w:r>
          </w:p>
        </w:tc>
      </w:tr>
      <w:tr w:rsidR="00705017" w:rsidRPr="00454A2F" w14:paraId="1B5F80BD" w14:textId="77777777" w:rsidTr="009D7E63">
        <w:trPr>
          <w:trHeight w:val="404"/>
        </w:trPr>
        <w:tc>
          <w:tcPr>
            <w:tcW w:w="4192" w:type="dxa"/>
          </w:tcPr>
          <w:p w14:paraId="46086889" w14:textId="77777777" w:rsidR="00705017" w:rsidRPr="00454A2F" w:rsidRDefault="00705017" w:rsidP="00BC1A24">
            <w:r w:rsidRPr="00454A2F">
              <w:t>Bankarske usluge i usluge platnog prometa</w:t>
            </w:r>
          </w:p>
        </w:tc>
        <w:tc>
          <w:tcPr>
            <w:tcW w:w="2036" w:type="dxa"/>
          </w:tcPr>
          <w:p w14:paraId="4B9F3167" w14:textId="6DF1036D" w:rsidR="00705017" w:rsidRPr="00454A2F" w:rsidRDefault="00705017" w:rsidP="00BC1A24">
            <w:pPr>
              <w:jc w:val="right"/>
              <w:rPr>
                <w:u w:val="single"/>
              </w:rPr>
            </w:pPr>
            <w:r w:rsidRPr="00DC7647">
              <w:t>137,61</w:t>
            </w:r>
          </w:p>
        </w:tc>
        <w:tc>
          <w:tcPr>
            <w:tcW w:w="2186" w:type="dxa"/>
          </w:tcPr>
          <w:p w14:paraId="353709E5" w14:textId="4E0EE45B" w:rsidR="00705017" w:rsidRPr="00454A2F" w:rsidRDefault="00705017" w:rsidP="00BC1A24">
            <w:pPr>
              <w:jc w:val="right"/>
              <w:rPr>
                <w:u w:val="single"/>
              </w:rPr>
            </w:pPr>
            <w:r w:rsidRPr="00DC7647">
              <w:t>149,05</w:t>
            </w:r>
          </w:p>
        </w:tc>
        <w:tc>
          <w:tcPr>
            <w:tcW w:w="1440" w:type="dxa"/>
          </w:tcPr>
          <w:p w14:paraId="1B8368FD" w14:textId="44BD0A6D" w:rsidR="00705017" w:rsidRPr="00454A2F" w:rsidRDefault="00705017" w:rsidP="00BC1A24">
            <w:pPr>
              <w:jc w:val="right"/>
              <w:rPr>
                <w:u w:val="single"/>
              </w:rPr>
            </w:pPr>
            <w:r w:rsidRPr="00DC7647">
              <w:t>108,3</w:t>
            </w:r>
          </w:p>
        </w:tc>
      </w:tr>
      <w:tr w:rsidR="00705017" w:rsidRPr="00454A2F" w14:paraId="0938EA83" w14:textId="77777777" w:rsidTr="009D7E63">
        <w:trPr>
          <w:trHeight w:val="404"/>
        </w:trPr>
        <w:tc>
          <w:tcPr>
            <w:tcW w:w="4192" w:type="dxa"/>
          </w:tcPr>
          <w:p w14:paraId="39DA896F" w14:textId="77777777" w:rsidR="00705017" w:rsidRPr="00454A2F" w:rsidRDefault="00705017" w:rsidP="00BC1A24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FINANCIJSKI RASHODI</w:t>
            </w:r>
          </w:p>
        </w:tc>
        <w:tc>
          <w:tcPr>
            <w:tcW w:w="2036" w:type="dxa"/>
          </w:tcPr>
          <w:p w14:paraId="0FD738B3" w14:textId="4D3E7CE8" w:rsidR="00705017" w:rsidRPr="00705017" w:rsidRDefault="00705017" w:rsidP="00BC1A24">
            <w:pPr>
              <w:jc w:val="right"/>
              <w:rPr>
                <w:b/>
                <w:u w:val="single"/>
              </w:rPr>
            </w:pPr>
            <w:r w:rsidRPr="00705017">
              <w:rPr>
                <w:b/>
              </w:rPr>
              <w:t>137,61</w:t>
            </w:r>
          </w:p>
        </w:tc>
        <w:tc>
          <w:tcPr>
            <w:tcW w:w="2186" w:type="dxa"/>
          </w:tcPr>
          <w:p w14:paraId="4EA6E88B" w14:textId="5BD9F17D" w:rsidR="00705017" w:rsidRPr="00705017" w:rsidRDefault="00705017" w:rsidP="00BC1A24">
            <w:pPr>
              <w:jc w:val="right"/>
              <w:rPr>
                <w:b/>
                <w:u w:val="single"/>
              </w:rPr>
            </w:pPr>
            <w:r w:rsidRPr="00705017">
              <w:rPr>
                <w:b/>
              </w:rPr>
              <w:t>149,05</w:t>
            </w:r>
          </w:p>
        </w:tc>
        <w:tc>
          <w:tcPr>
            <w:tcW w:w="1440" w:type="dxa"/>
          </w:tcPr>
          <w:p w14:paraId="7433FB34" w14:textId="7B0633EB" w:rsidR="00705017" w:rsidRPr="00705017" w:rsidRDefault="00705017" w:rsidP="00BC1A24">
            <w:pPr>
              <w:jc w:val="right"/>
              <w:rPr>
                <w:b/>
                <w:u w:val="single"/>
              </w:rPr>
            </w:pPr>
            <w:r w:rsidRPr="00705017">
              <w:rPr>
                <w:b/>
              </w:rPr>
              <w:t>108,3</w:t>
            </w:r>
          </w:p>
        </w:tc>
      </w:tr>
      <w:tr w:rsidR="0011249B" w:rsidRPr="00454A2F" w14:paraId="069F980E" w14:textId="77777777" w:rsidTr="009D7E63">
        <w:tc>
          <w:tcPr>
            <w:tcW w:w="4192" w:type="dxa"/>
          </w:tcPr>
          <w:p w14:paraId="6789575D" w14:textId="77777777" w:rsidR="0011249B" w:rsidRPr="00454A2F" w:rsidRDefault="0011249B" w:rsidP="00BC1A24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UKUPNO OSTVARENI  RASHODI POSLOVANJA:</w:t>
            </w:r>
          </w:p>
        </w:tc>
        <w:tc>
          <w:tcPr>
            <w:tcW w:w="2036" w:type="dxa"/>
          </w:tcPr>
          <w:p w14:paraId="1AE97855" w14:textId="53E1BDBD" w:rsidR="0011249B" w:rsidRPr="0011249B" w:rsidRDefault="0011249B" w:rsidP="00BC1A24">
            <w:pPr>
              <w:jc w:val="right"/>
              <w:rPr>
                <w:b/>
                <w:u w:val="single"/>
              </w:rPr>
            </w:pPr>
            <w:r w:rsidRPr="0011249B">
              <w:rPr>
                <w:b/>
              </w:rPr>
              <w:t>61.029,98</w:t>
            </w:r>
          </w:p>
        </w:tc>
        <w:tc>
          <w:tcPr>
            <w:tcW w:w="2186" w:type="dxa"/>
          </w:tcPr>
          <w:p w14:paraId="09BA1DCA" w14:textId="1DED5AF7" w:rsidR="0011249B" w:rsidRPr="0011249B" w:rsidRDefault="0011249B" w:rsidP="00BC1A24">
            <w:pPr>
              <w:jc w:val="right"/>
              <w:rPr>
                <w:b/>
                <w:u w:val="single"/>
              </w:rPr>
            </w:pPr>
            <w:r w:rsidRPr="0011249B">
              <w:rPr>
                <w:b/>
              </w:rPr>
              <w:t>72.762,66</w:t>
            </w:r>
          </w:p>
        </w:tc>
        <w:tc>
          <w:tcPr>
            <w:tcW w:w="1440" w:type="dxa"/>
          </w:tcPr>
          <w:p w14:paraId="441577BE" w14:textId="42E470D5" w:rsidR="0011249B" w:rsidRPr="0011249B" w:rsidRDefault="0011249B" w:rsidP="00BC1A24">
            <w:pPr>
              <w:jc w:val="right"/>
              <w:rPr>
                <w:b/>
                <w:u w:val="single"/>
              </w:rPr>
            </w:pPr>
            <w:r w:rsidRPr="0011249B">
              <w:rPr>
                <w:b/>
              </w:rPr>
              <w:t>119,2</w:t>
            </w:r>
          </w:p>
        </w:tc>
      </w:tr>
      <w:tr w:rsidR="00C82446" w:rsidRPr="00454A2F" w14:paraId="113C8A52" w14:textId="77777777" w:rsidTr="009D7E63">
        <w:trPr>
          <w:trHeight w:val="437"/>
        </w:trPr>
        <w:tc>
          <w:tcPr>
            <w:tcW w:w="4192" w:type="dxa"/>
            <w:vAlign w:val="center"/>
          </w:tcPr>
          <w:p w14:paraId="278287D6" w14:textId="77777777" w:rsidR="00C82446" w:rsidRPr="00454A2F" w:rsidRDefault="00C82446" w:rsidP="009E1579">
            <w:r w:rsidRPr="00454A2F">
              <w:t>Ostale nespomenute izložbene vrijednosti</w:t>
            </w:r>
          </w:p>
        </w:tc>
        <w:tc>
          <w:tcPr>
            <w:tcW w:w="2036" w:type="dxa"/>
          </w:tcPr>
          <w:p w14:paraId="55A1E113" w14:textId="08710E8F" w:rsidR="00C82446" w:rsidRPr="00454A2F" w:rsidRDefault="00C82446" w:rsidP="009E1579">
            <w:pPr>
              <w:jc w:val="right"/>
              <w:rPr>
                <w:u w:val="single"/>
              </w:rPr>
            </w:pPr>
            <w:r w:rsidRPr="007E62C0">
              <w:t>0,00</w:t>
            </w:r>
          </w:p>
        </w:tc>
        <w:tc>
          <w:tcPr>
            <w:tcW w:w="2186" w:type="dxa"/>
          </w:tcPr>
          <w:p w14:paraId="3E4488EB" w14:textId="14999EB5" w:rsidR="00C82446" w:rsidRPr="00454A2F" w:rsidRDefault="00C82446" w:rsidP="009E1579">
            <w:pPr>
              <w:jc w:val="right"/>
              <w:rPr>
                <w:u w:val="single"/>
              </w:rPr>
            </w:pPr>
            <w:r w:rsidRPr="007E62C0">
              <w:t>30.000,00</w:t>
            </w:r>
          </w:p>
        </w:tc>
        <w:tc>
          <w:tcPr>
            <w:tcW w:w="1440" w:type="dxa"/>
          </w:tcPr>
          <w:p w14:paraId="6645723D" w14:textId="5CB7805C" w:rsidR="00C82446" w:rsidRPr="00454A2F" w:rsidRDefault="00C82446" w:rsidP="009E1579">
            <w:pPr>
              <w:jc w:val="right"/>
              <w:rPr>
                <w:u w:val="single"/>
              </w:rPr>
            </w:pPr>
            <w:r w:rsidRPr="007E62C0">
              <w:t>-</w:t>
            </w:r>
          </w:p>
        </w:tc>
      </w:tr>
      <w:tr w:rsidR="00C82446" w:rsidRPr="00454A2F" w14:paraId="659BF03A" w14:textId="77777777" w:rsidTr="009D7E63">
        <w:tc>
          <w:tcPr>
            <w:tcW w:w="4192" w:type="dxa"/>
          </w:tcPr>
          <w:p w14:paraId="5A931E70" w14:textId="77777777" w:rsidR="00C82446" w:rsidRPr="00454A2F" w:rsidRDefault="00C82446" w:rsidP="009E1579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RASHODI  ZA  NABAVU NEFINANCIJSKE  IMOVINE</w:t>
            </w:r>
          </w:p>
        </w:tc>
        <w:tc>
          <w:tcPr>
            <w:tcW w:w="2036" w:type="dxa"/>
          </w:tcPr>
          <w:p w14:paraId="5903A6CC" w14:textId="64D46DBC" w:rsidR="00C82446" w:rsidRPr="00C016C7" w:rsidRDefault="00C82446" w:rsidP="009E1579">
            <w:pPr>
              <w:jc w:val="right"/>
              <w:rPr>
                <w:b/>
                <w:u w:val="single"/>
              </w:rPr>
            </w:pPr>
            <w:r w:rsidRPr="00C016C7">
              <w:rPr>
                <w:b/>
              </w:rPr>
              <w:t>0,00</w:t>
            </w:r>
          </w:p>
        </w:tc>
        <w:tc>
          <w:tcPr>
            <w:tcW w:w="2186" w:type="dxa"/>
          </w:tcPr>
          <w:p w14:paraId="7C22C077" w14:textId="66CE7D75" w:rsidR="00C82446" w:rsidRPr="00C016C7" w:rsidRDefault="00C82446" w:rsidP="009E1579">
            <w:pPr>
              <w:jc w:val="right"/>
              <w:rPr>
                <w:b/>
                <w:u w:val="single"/>
              </w:rPr>
            </w:pPr>
            <w:r w:rsidRPr="00C016C7">
              <w:rPr>
                <w:b/>
              </w:rPr>
              <w:t>30.000,00</w:t>
            </w:r>
          </w:p>
        </w:tc>
        <w:tc>
          <w:tcPr>
            <w:tcW w:w="1440" w:type="dxa"/>
          </w:tcPr>
          <w:p w14:paraId="5C3E85B2" w14:textId="663553D6" w:rsidR="00C82446" w:rsidRPr="00C016C7" w:rsidRDefault="00C82446" w:rsidP="009E1579">
            <w:pPr>
              <w:jc w:val="right"/>
              <w:rPr>
                <w:b/>
                <w:u w:val="single"/>
              </w:rPr>
            </w:pPr>
            <w:r w:rsidRPr="00C016C7">
              <w:rPr>
                <w:b/>
              </w:rPr>
              <w:t>-</w:t>
            </w:r>
          </w:p>
        </w:tc>
      </w:tr>
      <w:tr w:rsidR="00FD5EE4" w:rsidRPr="00454A2F" w14:paraId="6F6572A1" w14:textId="77777777" w:rsidTr="009D7E63">
        <w:trPr>
          <w:trHeight w:val="497"/>
        </w:trPr>
        <w:tc>
          <w:tcPr>
            <w:tcW w:w="4192" w:type="dxa"/>
            <w:vAlign w:val="center"/>
          </w:tcPr>
          <w:p w14:paraId="2A5BD6DC" w14:textId="77777777" w:rsidR="00FD5EE4" w:rsidRPr="00454A2F" w:rsidRDefault="00FD5EE4" w:rsidP="009E1579">
            <w:pPr>
              <w:pStyle w:val="Naslov5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UKUPNI RASHODI</w:t>
            </w:r>
          </w:p>
        </w:tc>
        <w:tc>
          <w:tcPr>
            <w:tcW w:w="2036" w:type="dxa"/>
          </w:tcPr>
          <w:p w14:paraId="204E7E15" w14:textId="4625B97C" w:rsidR="00FD5EE4" w:rsidRPr="00FD5EE4" w:rsidRDefault="00FD5EE4" w:rsidP="009E1579">
            <w:pPr>
              <w:jc w:val="right"/>
              <w:rPr>
                <w:b/>
                <w:u w:val="single"/>
              </w:rPr>
            </w:pPr>
            <w:r w:rsidRPr="00FD5EE4">
              <w:rPr>
                <w:b/>
              </w:rPr>
              <w:t>61.029,98</w:t>
            </w:r>
          </w:p>
        </w:tc>
        <w:tc>
          <w:tcPr>
            <w:tcW w:w="2186" w:type="dxa"/>
          </w:tcPr>
          <w:p w14:paraId="7E479C07" w14:textId="130D198E" w:rsidR="00FD5EE4" w:rsidRPr="00FD5EE4" w:rsidRDefault="00FD5EE4" w:rsidP="009E1579">
            <w:pPr>
              <w:jc w:val="right"/>
              <w:rPr>
                <w:b/>
                <w:u w:val="single"/>
              </w:rPr>
            </w:pPr>
            <w:r w:rsidRPr="00FD5EE4">
              <w:rPr>
                <w:b/>
              </w:rPr>
              <w:t>102.762,66</w:t>
            </w:r>
          </w:p>
        </w:tc>
        <w:tc>
          <w:tcPr>
            <w:tcW w:w="1440" w:type="dxa"/>
          </w:tcPr>
          <w:p w14:paraId="1C39C5C9" w14:textId="4B21B391" w:rsidR="00FD5EE4" w:rsidRPr="00FD5EE4" w:rsidRDefault="00FD5EE4" w:rsidP="009E1579">
            <w:pPr>
              <w:jc w:val="right"/>
              <w:rPr>
                <w:b/>
                <w:u w:val="single"/>
              </w:rPr>
            </w:pPr>
            <w:r w:rsidRPr="00FD5EE4">
              <w:rPr>
                <w:b/>
              </w:rPr>
              <w:t>168,4</w:t>
            </w:r>
          </w:p>
        </w:tc>
      </w:tr>
    </w:tbl>
    <w:p w14:paraId="21EB76B0" w14:textId="77777777" w:rsidR="006F042B" w:rsidRPr="00454A2F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6134FC80" w14:textId="77777777" w:rsidR="006F042B" w:rsidRPr="00454A2F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65B78739" w14:textId="659E7EBF" w:rsidR="007F1B5F" w:rsidRPr="00454A2F" w:rsidRDefault="007F1B5F" w:rsidP="00DB5497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Rashodi za zaposlene bilježe uvećanje </w:t>
      </w:r>
      <w:r w:rsidR="00242BC1">
        <w:rPr>
          <w:rFonts w:ascii="Times New Roman" w:hAnsi="Times New Roman" w:cs="Times New Roman"/>
        </w:rPr>
        <w:t>zbog reorganizacije</w:t>
      </w:r>
      <w:r w:rsidR="00E67785">
        <w:rPr>
          <w:rFonts w:ascii="Times New Roman" w:hAnsi="Times New Roman" w:cs="Times New Roman"/>
        </w:rPr>
        <w:t xml:space="preserve"> u strukturi i složenosti radnih</w:t>
      </w:r>
      <w:bookmarkStart w:id="0" w:name="_GoBack"/>
      <w:bookmarkEnd w:id="0"/>
      <w:r w:rsidR="00242BC1">
        <w:rPr>
          <w:rFonts w:ascii="Times New Roman" w:hAnsi="Times New Roman" w:cs="Times New Roman"/>
        </w:rPr>
        <w:t xml:space="preserve"> mjesta</w:t>
      </w:r>
      <w:r w:rsidR="007E17D2">
        <w:rPr>
          <w:rFonts w:ascii="Times New Roman" w:hAnsi="Times New Roman" w:cs="Times New Roman"/>
        </w:rPr>
        <w:t xml:space="preserve"> u muzeju koje</w:t>
      </w:r>
      <w:r w:rsidR="00242BC1">
        <w:rPr>
          <w:rFonts w:ascii="Times New Roman" w:hAnsi="Times New Roman" w:cs="Times New Roman"/>
        </w:rPr>
        <w:t xml:space="preserve"> je dovelo do većeg koeficijenta radnog mjesta kod nekih zaposlenih.</w:t>
      </w:r>
    </w:p>
    <w:p w14:paraId="104D96E9" w14:textId="11BD7A80" w:rsidR="00D40BCD" w:rsidRPr="00454A2F" w:rsidRDefault="006F042B" w:rsidP="006F042B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Naknade troškova zaposlenima</w:t>
      </w:r>
      <w:r w:rsidR="007E17D2">
        <w:rPr>
          <w:rFonts w:ascii="Times New Roman" w:hAnsi="Times New Roman" w:cs="Times New Roman"/>
        </w:rPr>
        <w:t xml:space="preserve"> bilježe povećanje zbog većih troškov</w:t>
      </w:r>
      <w:r w:rsidR="006244AF">
        <w:rPr>
          <w:rFonts w:ascii="Times New Roman" w:hAnsi="Times New Roman" w:cs="Times New Roman"/>
        </w:rPr>
        <w:t>a prijevoza na posao i s posla koji muzej nadoknađuje svojim zaposlenicima</w:t>
      </w:r>
      <w:r w:rsidR="00AD0F94" w:rsidRPr="00454A2F">
        <w:rPr>
          <w:rFonts w:ascii="Times New Roman" w:hAnsi="Times New Roman" w:cs="Times New Roman"/>
        </w:rPr>
        <w:t xml:space="preserve">. </w:t>
      </w:r>
    </w:p>
    <w:p w14:paraId="61931005" w14:textId="3E5D52C3" w:rsidR="00AD0F94" w:rsidRPr="00454A2F" w:rsidRDefault="006F042B" w:rsidP="00DD4D0D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lastRenderedPageBreak/>
        <w:t xml:space="preserve">Rashod za materijal i energiju </w:t>
      </w:r>
      <w:r w:rsidR="00D40BCD" w:rsidRPr="00454A2F">
        <w:rPr>
          <w:rFonts w:ascii="Times New Roman" w:hAnsi="Times New Roman" w:cs="Times New Roman"/>
        </w:rPr>
        <w:t xml:space="preserve">su </w:t>
      </w:r>
      <w:r w:rsidR="006244AF">
        <w:rPr>
          <w:rFonts w:ascii="Times New Roman" w:hAnsi="Times New Roman" w:cs="Times New Roman"/>
        </w:rPr>
        <w:t xml:space="preserve">značajniji zbog većih </w:t>
      </w:r>
      <w:r w:rsidR="00AA29B5">
        <w:rPr>
          <w:rFonts w:ascii="Times New Roman" w:hAnsi="Times New Roman" w:cs="Times New Roman"/>
        </w:rPr>
        <w:t>uredskih i ostalih materijalnih t</w:t>
      </w:r>
      <w:r w:rsidR="00705017">
        <w:rPr>
          <w:rFonts w:ascii="Times New Roman" w:hAnsi="Times New Roman" w:cs="Times New Roman"/>
        </w:rPr>
        <w:t>roškova, točnije nabave kutija z</w:t>
      </w:r>
      <w:r w:rsidR="00AA29B5">
        <w:rPr>
          <w:rFonts w:ascii="Times New Roman" w:hAnsi="Times New Roman" w:cs="Times New Roman"/>
        </w:rPr>
        <w:t>a spremanje i arhiviranje postava u posjedu muzeja kako bi sigurno bili zbrinuti i skladišteni.</w:t>
      </w:r>
    </w:p>
    <w:p w14:paraId="6ECA3105" w14:textId="245A9AEF" w:rsidR="009F350D" w:rsidRPr="00454A2F" w:rsidRDefault="00DD4D0D" w:rsidP="00705017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Troškovi usluga biježe </w:t>
      </w:r>
      <w:r w:rsidR="00AA29B5">
        <w:rPr>
          <w:rFonts w:ascii="Times New Roman" w:hAnsi="Times New Roman" w:cs="Times New Roman"/>
        </w:rPr>
        <w:t xml:space="preserve">blago umanjenje, kao npr. manji troškovi održavanja,komunalnih usluga (jer u prethodnom razdoblju je bio problem sa napuknutom cijevi) i manjih troškova na intelektualne,računalne i ostale usluge, ipak se u strukturi troškova usluga bilježi veće trošenje na promidžbu (plakat za noć muzeja i reklamne </w:t>
      </w:r>
      <w:r w:rsidR="00C83AC3">
        <w:rPr>
          <w:rFonts w:ascii="Times New Roman" w:hAnsi="Times New Roman" w:cs="Times New Roman"/>
        </w:rPr>
        <w:t>vrećice</w:t>
      </w:r>
      <w:r w:rsidR="00AA29B5">
        <w:rPr>
          <w:rFonts w:ascii="Times New Roman" w:hAnsi="Times New Roman" w:cs="Times New Roman"/>
        </w:rPr>
        <w:t xml:space="preserve"> sa logom muzeja kao promidžbeni materijal) i novi trošak od 450,00 € za 3235 – zakupnine i najamnine koji osim redovne obveze plaća</w:t>
      </w:r>
      <w:r w:rsidR="00C83AC3">
        <w:rPr>
          <w:rFonts w:ascii="Times New Roman" w:hAnsi="Times New Roman" w:cs="Times New Roman"/>
        </w:rPr>
        <w:t xml:space="preserve">nja najma zida zbog oslikanog </w:t>
      </w:r>
      <w:proofErr w:type="spellStart"/>
      <w:r w:rsidR="00C83AC3">
        <w:rPr>
          <w:rFonts w:ascii="Times New Roman" w:hAnsi="Times New Roman" w:cs="Times New Roman"/>
        </w:rPr>
        <w:t>mu</w:t>
      </w:r>
      <w:r w:rsidR="00AA29B5">
        <w:rPr>
          <w:rFonts w:ascii="Times New Roman" w:hAnsi="Times New Roman" w:cs="Times New Roman"/>
        </w:rPr>
        <w:t>rala</w:t>
      </w:r>
      <w:proofErr w:type="spellEnd"/>
      <w:r w:rsidR="00AA29B5">
        <w:rPr>
          <w:rFonts w:ascii="Times New Roman" w:hAnsi="Times New Roman" w:cs="Times New Roman"/>
        </w:rPr>
        <w:t>, bilježi i trošak najma glazbene opreme za noć muzeja 2025.</w:t>
      </w:r>
    </w:p>
    <w:p w14:paraId="315AB757" w14:textId="4080B2DD" w:rsidR="00705017" w:rsidRDefault="00BC1A24" w:rsidP="004100B5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Ostali nespomenuti rashodi</w:t>
      </w:r>
      <w:r w:rsidR="00705017">
        <w:rPr>
          <w:rFonts w:ascii="Times New Roman" w:hAnsi="Times New Roman" w:cs="Times New Roman"/>
        </w:rPr>
        <w:t xml:space="preserve"> bilježe uvećanje zbog skupljeg osiguranja jer u izvještajnom razdoblju osigurava se sada i eksponat prve nogometne lopte koja je zbog svoje vrijednosti dodatna polica, dok troškovi reprezentacije su rasli zbog bogatog  programa manifestacija od početka godine koje provodi muzej u obliku redovnog ''</w:t>
      </w:r>
      <w:proofErr w:type="spellStart"/>
      <w:r w:rsidR="00705017">
        <w:rPr>
          <w:rFonts w:ascii="Times New Roman" w:hAnsi="Times New Roman" w:cs="Times New Roman"/>
        </w:rPr>
        <w:t>mađarenja</w:t>
      </w:r>
      <w:proofErr w:type="spellEnd"/>
      <w:r w:rsidR="00705017">
        <w:rPr>
          <w:rFonts w:ascii="Times New Roman" w:hAnsi="Times New Roman" w:cs="Times New Roman"/>
        </w:rPr>
        <w:t>'' za Nož muzeja, svečano obilježavanje 70.obljetnice muzeja i ostalo, kao i novi trošak 3295 – Pristojbe i naknade za HRT pretplatu koja se, kao već navedeno u bilješkama za GFI 2024., knjiži na dotični konto.</w:t>
      </w:r>
    </w:p>
    <w:p w14:paraId="17D3FA5E" w14:textId="4AB58E68" w:rsidR="006F042B" w:rsidRPr="00454A2F" w:rsidRDefault="00FD5EE4" w:rsidP="006F042B">
      <w:pPr>
        <w:pStyle w:val="Tijelotekst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Nabava nefinancijske imovine bilježi otplata prve nogometne lopte koja je započeta u kolovozu 2024. i time je sada u vlasništvu muzeja.</w:t>
      </w:r>
    </w:p>
    <w:p w14:paraId="7F88EBE2" w14:textId="0C6D6A7C" w:rsidR="003A0105" w:rsidRPr="00454A2F" w:rsidRDefault="003A0105" w:rsidP="00534C10">
      <w:pPr>
        <w:jc w:val="both"/>
      </w:pPr>
    </w:p>
    <w:p w14:paraId="42CE2C85" w14:textId="77777777" w:rsidR="00A10E8D" w:rsidRPr="00454A2F" w:rsidRDefault="00A10E8D" w:rsidP="003A0105">
      <w:pPr>
        <w:ind w:firstLine="708"/>
        <w:jc w:val="both"/>
      </w:pPr>
    </w:p>
    <w:p w14:paraId="7A8EC80C" w14:textId="3631D984" w:rsidR="003A0105" w:rsidRPr="00454A2F" w:rsidRDefault="00D1110B" w:rsidP="003A0105">
      <w:pPr>
        <w:ind w:firstLine="708"/>
        <w:jc w:val="both"/>
      </w:pPr>
      <w:r w:rsidRPr="00454A2F">
        <w:t>Mjesto: Ž</w:t>
      </w:r>
      <w:r w:rsidR="003A0105" w:rsidRPr="00454A2F">
        <w:t>upanja</w:t>
      </w:r>
    </w:p>
    <w:p w14:paraId="529D7D7A" w14:textId="7C135379" w:rsidR="003A0105" w:rsidRPr="00454A2F" w:rsidRDefault="00534C10" w:rsidP="003A0105">
      <w:pPr>
        <w:ind w:firstLine="708"/>
        <w:jc w:val="both"/>
      </w:pPr>
      <w:r>
        <w:t>Datum: 08.04</w:t>
      </w:r>
      <w:r w:rsidR="00D1110B" w:rsidRPr="00454A2F">
        <w:t>.2025</w:t>
      </w:r>
      <w:r w:rsidR="003A0105" w:rsidRPr="00454A2F">
        <w:t>.</w:t>
      </w:r>
    </w:p>
    <w:p w14:paraId="7EE39ABE" w14:textId="77777777" w:rsidR="003A0105" w:rsidRPr="00454A2F" w:rsidRDefault="003A0105" w:rsidP="003A0105">
      <w:pPr>
        <w:ind w:firstLine="708"/>
        <w:jc w:val="both"/>
      </w:pPr>
      <w:r w:rsidRPr="00454A2F">
        <w:t xml:space="preserve">Osoba za kontaktiranje: Đurica </w:t>
      </w:r>
      <w:proofErr w:type="spellStart"/>
      <w:r w:rsidRPr="00454A2F">
        <w:t>Marošević</w:t>
      </w:r>
      <w:proofErr w:type="spellEnd"/>
    </w:p>
    <w:p w14:paraId="7CB45AAA" w14:textId="77777777" w:rsidR="003A0105" w:rsidRPr="00454A2F" w:rsidRDefault="003A0105" w:rsidP="003A0105">
      <w:pPr>
        <w:ind w:firstLine="708"/>
        <w:jc w:val="both"/>
      </w:pPr>
      <w:r w:rsidRPr="00454A2F">
        <w:t>Telefon za kontakt: 032-831-044</w:t>
      </w:r>
    </w:p>
    <w:p w14:paraId="2E071E79" w14:textId="77777777" w:rsidR="003A0105" w:rsidRDefault="003A0105" w:rsidP="003A0105">
      <w:pPr>
        <w:ind w:firstLine="708"/>
        <w:jc w:val="both"/>
      </w:pPr>
      <w:r w:rsidRPr="00454A2F">
        <w:t xml:space="preserve">Zakonski predstavnik: </w:t>
      </w:r>
      <w:r w:rsidR="00A10E8D" w:rsidRPr="00454A2F">
        <w:t>Hrvoje Tkalac</w:t>
      </w:r>
    </w:p>
    <w:p w14:paraId="0C763468" w14:textId="77777777" w:rsidR="00534C10" w:rsidRPr="00454A2F" w:rsidRDefault="00534C10" w:rsidP="003A0105">
      <w:pPr>
        <w:ind w:firstLine="708"/>
        <w:jc w:val="both"/>
      </w:pPr>
    </w:p>
    <w:p w14:paraId="6228E564" w14:textId="53D67A29" w:rsidR="003A0105" w:rsidRDefault="001013E9" w:rsidP="003A0105">
      <w:r>
        <w:tab/>
        <w:t>Osoba odgovorna za računovodstvo:</w:t>
      </w:r>
    </w:p>
    <w:p w14:paraId="66195095" w14:textId="4220CB62" w:rsidR="001013E9" w:rsidRPr="00454A2F" w:rsidRDefault="001013E9" w:rsidP="003A0105">
      <w:r>
        <w:tab/>
        <w:t xml:space="preserve">Đurica </w:t>
      </w:r>
      <w:proofErr w:type="spellStart"/>
      <w:r>
        <w:t>Marošević</w:t>
      </w:r>
      <w:proofErr w:type="spellEnd"/>
      <w:r>
        <w:t>,</w:t>
      </w:r>
      <w:r w:rsidR="00242BC1">
        <w:t xml:space="preserve"> </w:t>
      </w:r>
      <w:proofErr w:type="spellStart"/>
      <w:r>
        <w:t>mag</w:t>
      </w:r>
      <w:proofErr w:type="spellEnd"/>
      <w:r>
        <w:t>. oec.</w:t>
      </w:r>
    </w:p>
    <w:p w14:paraId="55F51A93" w14:textId="77777777" w:rsidR="003A0105" w:rsidRPr="00454A2F" w:rsidRDefault="003A0105" w:rsidP="003A0105">
      <w:pPr>
        <w:pStyle w:val="Tijeloteksta"/>
        <w:ind w:left="5580"/>
        <w:jc w:val="center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Zakonski predstavnik:</w:t>
      </w:r>
    </w:p>
    <w:p w14:paraId="37094CCC" w14:textId="77777777" w:rsidR="003A0105" w:rsidRPr="00454A2F" w:rsidRDefault="00A10E8D" w:rsidP="003A0105">
      <w:pPr>
        <w:pStyle w:val="Tijeloteksta"/>
        <w:ind w:left="5580"/>
        <w:jc w:val="center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Hrvoje Tkalac, prof. pov. i dipl. arh.</w:t>
      </w:r>
    </w:p>
    <w:p w14:paraId="7AD40E50" w14:textId="77777777" w:rsidR="003A0105" w:rsidRPr="00454A2F" w:rsidRDefault="003A0105"/>
    <w:sectPr w:rsidR="003A0105" w:rsidRPr="004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3F0A"/>
    <w:multiLevelType w:val="hybridMultilevel"/>
    <w:tmpl w:val="27F8E1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ED722B"/>
    <w:multiLevelType w:val="hybridMultilevel"/>
    <w:tmpl w:val="6292FFB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2B"/>
    <w:rsid w:val="00057046"/>
    <w:rsid w:val="000572A0"/>
    <w:rsid w:val="00065B58"/>
    <w:rsid w:val="001013E9"/>
    <w:rsid w:val="0011249B"/>
    <w:rsid w:val="00116E06"/>
    <w:rsid w:val="001244C9"/>
    <w:rsid w:val="0015349E"/>
    <w:rsid w:val="0018497C"/>
    <w:rsid w:val="001F118D"/>
    <w:rsid w:val="00200830"/>
    <w:rsid w:val="00242BC1"/>
    <w:rsid w:val="002558D2"/>
    <w:rsid w:val="00257A2E"/>
    <w:rsid w:val="002A3C93"/>
    <w:rsid w:val="002D5925"/>
    <w:rsid w:val="002E70D3"/>
    <w:rsid w:val="002F0327"/>
    <w:rsid w:val="002F7640"/>
    <w:rsid w:val="00323217"/>
    <w:rsid w:val="00327F49"/>
    <w:rsid w:val="00344BC7"/>
    <w:rsid w:val="00347468"/>
    <w:rsid w:val="003A0105"/>
    <w:rsid w:val="003A13F6"/>
    <w:rsid w:val="003C66D0"/>
    <w:rsid w:val="003F5EA9"/>
    <w:rsid w:val="004100B5"/>
    <w:rsid w:val="004361E9"/>
    <w:rsid w:val="00454393"/>
    <w:rsid w:val="00454A2F"/>
    <w:rsid w:val="004722CB"/>
    <w:rsid w:val="004811EB"/>
    <w:rsid w:val="004A4E1F"/>
    <w:rsid w:val="004D79D8"/>
    <w:rsid w:val="005104F0"/>
    <w:rsid w:val="00514E89"/>
    <w:rsid w:val="00534C10"/>
    <w:rsid w:val="00570655"/>
    <w:rsid w:val="00587350"/>
    <w:rsid w:val="005916FB"/>
    <w:rsid w:val="00591F9E"/>
    <w:rsid w:val="0059553D"/>
    <w:rsid w:val="005C4821"/>
    <w:rsid w:val="005D546F"/>
    <w:rsid w:val="005F597F"/>
    <w:rsid w:val="00622587"/>
    <w:rsid w:val="006244AF"/>
    <w:rsid w:val="00632A19"/>
    <w:rsid w:val="00640EEE"/>
    <w:rsid w:val="006503D0"/>
    <w:rsid w:val="006C1E38"/>
    <w:rsid w:val="006F042B"/>
    <w:rsid w:val="006F3069"/>
    <w:rsid w:val="006F54EF"/>
    <w:rsid w:val="00705017"/>
    <w:rsid w:val="00742101"/>
    <w:rsid w:val="007731F4"/>
    <w:rsid w:val="007B31BD"/>
    <w:rsid w:val="007E17D2"/>
    <w:rsid w:val="007F1B5F"/>
    <w:rsid w:val="00871B36"/>
    <w:rsid w:val="008F5BB4"/>
    <w:rsid w:val="00934D89"/>
    <w:rsid w:val="00952C7D"/>
    <w:rsid w:val="00961AE2"/>
    <w:rsid w:val="00970F3D"/>
    <w:rsid w:val="009B75FC"/>
    <w:rsid w:val="009D7E63"/>
    <w:rsid w:val="009E1579"/>
    <w:rsid w:val="009F350D"/>
    <w:rsid w:val="00A02637"/>
    <w:rsid w:val="00A05FC9"/>
    <w:rsid w:val="00A10E8D"/>
    <w:rsid w:val="00A23901"/>
    <w:rsid w:val="00A2551A"/>
    <w:rsid w:val="00A51172"/>
    <w:rsid w:val="00A723D9"/>
    <w:rsid w:val="00A86AC1"/>
    <w:rsid w:val="00A95061"/>
    <w:rsid w:val="00AA2078"/>
    <w:rsid w:val="00AA29B5"/>
    <w:rsid w:val="00AB209D"/>
    <w:rsid w:val="00AD0F94"/>
    <w:rsid w:val="00AD58AA"/>
    <w:rsid w:val="00AF7285"/>
    <w:rsid w:val="00B608F6"/>
    <w:rsid w:val="00B6469F"/>
    <w:rsid w:val="00B65936"/>
    <w:rsid w:val="00B940E6"/>
    <w:rsid w:val="00B9462E"/>
    <w:rsid w:val="00B95D3A"/>
    <w:rsid w:val="00BC1A24"/>
    <w:rsid w:val="00BC49E9"/>
    <w:rsid w:val="00BD0D18"/>
    <w:rsid w:val="00C016C7"/>
    <w:rsid w:val="00C056A4"/>
    <w:rsid w:val="00C603B7"/>
    <w:rsid w:val="00C82446"/>
    <w:rsid w:val="00C83AC3"/>
    <w:rsid w:val="00C86A36"/>
    <w:rsid w:val="00D00FDD"/>
    <w:rsid w:val="00D1110B"/>
    <w:rsid w:val="00D2356D"/>
    <w:rsid w:val="00D40BCD"/>
    <w:rsid w:val="00D83198"/>
    <w:rsid w:val="00DA1B59"/>
    <w:rsid w:val="00DB5497"/>
    <w:rsid w:val="00DC72FF"/>
    <w:rsid w:val="00DD4D0D"/>
    <w:rsid w:val="00DD615A"/>
    <w:rsid w:val="00E05517"/>
    <w:rsid w:val="00E11C2E"/>
    <w:rsid w:val="00E67785"/>
    <w:rsid w:val="00E92676"/>
    <w:rsid w:val="00E949F1"/>
    <w:rsid w:val="00EB0BA9"/>
    <w:rsid w:val="00ED69C9"/>
    <w:rsid w:val="00EF6F4F"/>
    <w:rsid w:val="00F54465"/>
    <w:rsid w:val="00FC5138"/>
    <w:rsid w:val="00FD5EE4"/>
    <w:rsid w:val="00FD73F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042B"/>
    <w:pPr>
      <w:keepNext/>
      <w:ind w:right="5112"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qFormat/>
    <w:rsid w:val="006F042B"/>
    <w:pPr>
      <w:keepNext/>
      <w:ind w:right="72"/>
      <w:jc w:val="center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6F042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qFormat/>
    <w:rsid w:val="006F042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Naslov5">
    <w:name w:val="heading 5"/>
    <w:basedOn w:val="Normal"/>
    <w:next w:val="Normal"/>
    <w:link w:val="Naslov5Char"/>
    <w:qFormat/>
    <w:rsid w:val="006F042B"/>
    <w:pPr>
      <w:keepNext/>
      <w:outlineLvl w:val="4"/>
    </w:pPr>
    <w:rPr>
      <w:rFonts w:ascii="Arial" w:hAnsi="Arial" w:cs="Arial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1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F042B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F042B"/>
    <w:rPr>
      <w:rFonts w:ascii="Arial" w:eastAsia="Times New Roman" w:hAnsi="Arial" w:cs="Arial"/>
      <w:b/>
      <w:bCs/>
      <w:i/>
      <w:i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6F042B"/>
    <w:pPr>
      <w:ind w:right="5112"/>
      <w:jc w:val="center"/>
    </w:pPr>
    <w:rPr>
      <w:rFonts w:ascii="Arial" w:hAnsi="Arial" w:cs="Arial"/>
      <w:b/>
      <w:bCs/>
    </w:rPr>
  </w:style>
  <w:style w:type="character" w:customStyle="1" w:styleId="NaslovChar">
    <w:name w:val="Naslov Char"/>
    <w:basedOn w:val="Zadanifontodlomka"/>
    <w:link w:val="Naslov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6F042B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6F042B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1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042B"/>
    <w:pPr>
      <w:keepNext/>
      <w:ind w:right="5112"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qFormat/>
    <w:rsid w:val="006F042B"/>
    <w:pPr>
      <w:keepNext/>
      <w:ind w:right="72"/>
      <w:jc w:val="center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6F042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qFormat/>
    <w:rsid w:val="006F042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Naslov5">
    <w:name w:val="heading 5"/>
    <w:basedOn w:val="Normal"/>
    <w:next w:val="Normal"/>
    <w:link w:val="Naslov5Char"/>
    <w:qFormat/>
    <w:rsid w:val="006F042B"/>
    <w:pPr>
      <w:keepNext/>
      <w:outlineLvl w:val="4"/>
    </w:pPr>
    <w:rPr>
      <w:rFonts w:ascii="Arial" w:hAnsi="Arial" w:cs="Arial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1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F042B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F042B"/>
    <w:rPr>
      <w:rFonts w:ascii="Arial" w:eastAsia="Times New Roman" w:hAnsi="Arial" w:cs="Arial"/>
      <w:b/>
      <w:bCs/>
      <w:i/>
      <w:i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6F042B"/>
    <w:pPr>
      <w:ind w:right="5112"/>
      <w:jc w:val="center"/>
    </w:pPr>
    <w:rPr>
      <w:rFonts w:ascii="Arial" w:hAnsi="Arial" w:cs="Arial"/>
      <w:b/>
      <w:bCs/>
    </w:rPr>
  </w:style>
  <w:style w:type="character" w:customStyle="1" w:styleId="NaslovChar">
    <w:name w:val="Naslov Char"/>
    <w:basedOn w:val="Zadanifontodlomka"/>
    <w:link w:val="Naslov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6F042B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6F042B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1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91</cp:revision>
  <cp:lastPrinted>2025-01-28T06:22:00Z</cp:lastPrinted>
  <dcterms:created xsi:type="dcterms:W3CDTF">2023-01-24T13:35:00Z</dcterms:created>
  <dcterms:modified xsi:type="dcterms:W3CDTF">2025-04-08T08:12:00Z</dcterms:modified>
</cp:coreProperties>
</file>